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70"/>
        <w:tblW w:w="15098" w:type="dxa"/>
        <w:tblLook w:val="00A0"/>
      </w:tblPr>
      <w:tblGrid>
        <w:gridCol w:w="8927"/>
        <w:gridCol w:w="6171"/>
      </w:tblGrid>
      <w:tr w:rsidR="001D3CAF" w:rsidRPr="009A0639">
        <w:trPr>
          <w:trHeight w:val="265"/>
        </w:trPr>
        <w:tc>
          <w:tcPr>
            <w:tcW w:w="8927" w:type="dxa"/>
          </w:tcPr>
          <w:p w:rsidR="001D3CAF" w:rsidRPr="009A0639" w:rsidRDefault="001D3CAF" w:rsidP="000169D6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1" w:type="dxa"/>
          </w:tcPr>
          <w:p w:rsidR="001D3CAF" w:rsidRPr="009A0639" w:rsidRDefault="001D3CAF" w:rsidP="000169D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«Утверждаю</w:t>
            </w:r>
            <w:r w:rsidRPr="009A0639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D3CAF" w:rsidRPr="009A0639">
        <w:trPr>
          <w:trHeight w:val="232"/>
        </w:trPr>
        <w:tc>
          <w:tcPr>
            <w:tcW w:w="8927" w:type="dxa"/>
          </w:tcPr>
          <w:p w:rsidR="001D3CAF" w:rsidRPr="009A0639" w:rsidRDefault="001D3CAF" w:rsidP="000169D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9A0639">
              <w:rPr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Pr="009A0639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6171" w:type="dxa"/>
          </w:tcPr>
          <w:p w:rsidR="001D3CAF" w:rsidRPr="009A0639" w:rsidRDefault="001D3CAF" w:rsidP="0063333F">
            <w:pPr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Орехово-Зуевского муниципального района</w:t>
            </w:r>
            <w:r w:rsidRPr="009A0639">
              <w:rPr>
                <w:sz w:val="28"/>
                <w:szCs w:val="28"/>
              </w:rPr>
              <w:t xml:space="preserve">                                                  </w:t>
            </w:r>
          </w:p>
          <w:p w:rsidR="001D3CAF" w:rsidRPr="009A0639" w:rsidRDefault="001D3CAF" w:rsidP="000169D6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D3CAF" w:rsidRPr="009A0639">
        <w:trPr>
          <w:trHeight w:val="138"/>
        </w:trPr>
        <w:tc>
          <w:tcPr>
            <w:tcW w:w="8927" w:type="dxa"/>
          </w:tcPr>
          <w:p w:rsidR="001D3CAF" w:rsidRPr="009A0639" w:rsidRDefault="001D3CAF" w:rsidP="00260868">
            <w:pPr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1" w:type="dxa"/>
          </w:tcPr>
          <w:p w:rsidR="001D3CAF" w:rsidRPr="009A0639" w:rsidRDefault="001D3CAF" w:rsidP="00EC3CCE">
            <w:pPr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______________А.П.Филиппов</w:t>
            </w:r>
          </w:p>
        </w:tc>
      </w:tr>
      <w:tr w:rsidR="001D3CAF" w:rsidRPr="009A0639">
        <w:trPr>
          <w:trHeight w:val="265"/>
        </w:trPr>
        <w:tc>
          <w:tcPr>
            <w:tcW w:w="8927" w:type="dxa"/>
          </w:tcPr>
          <w:p w:rsidR="001D3CAF" w:rsidRPr="009A0639" w:rsidRDefault="001D3CAF" w:rsidP="00260868">
            <w:pPr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1" w:type="dxa"/>
          </w:tcPr>
          <w:p w:rsidR="001D3CAF" w:rsidRPr="009A0639" w:rsidRDefault="001D3CAF" w:rsidP="000169D6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1D3CAF" w:rsidRPr="009A0639" w:rsidRDefault="001D3CAF" w:rsidP="000169D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9A0639">
              <w:rPr>
                <w:b/>
                <w:bCs/>
                <w:sz w:val="28"/>
                <w:szCs w:val="28"/>
              </w:rPr>
              <w:t>«____»</w:t>
            </w:r>
            <w:r>
              <w:rPr>
                <w:sz w:val="28"/>
                <w:szCs w:val="28"/>
              </w:rPr>
              <w:t>______________</w:t>
            </w:r>
            <w:r w:rsidRPr="009A0639">
              <w:rPr>
                <w:b/>
                <w:bCs/>
                <w:sz w:val="28"/>
                <w:szCs w:val="28"/>
              </w:rPr>
              <w:t>2013</w:t>
            </w:r>
            <w:r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1D3CAF" w:rsidRPr="000169D6" w:rsidRDefault="001D3CAF" w:rsidP="000169D6">
      <w:pPr>
        <w:spacing w:line="240" w:lineRule="auto"/>
        <w:jc w:val="right"/>
      </w:pPr>
      <w:r w:rsidRPr="000169D6">
        <w:t>Приложение № 1</w:t>
      </w:r>
    </w:p>
    <w:p w:rsidR="001D3CAF" w:rsidRPr="000169D6" w:rsidRDefault="001D3CAF" w:rsidP="000169D6">
      <w:pPr>
        <w:spacing w:line="240" w:lineRule="auto"/>
        <w:jc w:val="right"/>
      </w:pPr>
    </w:p>
    <w:p w:rsidR="001D3CAF" w:rsidRPr="009A0639" w:rsidRDefault="001D3CAF" w:rsidP="00BE157D">
      <w:pPr>
        <w:spacing w:line="240" w:lineRule="auto"/>
        <w:ind w:left="0"/>
        <w:rPr>
          <w:b/>
          <w:bCs/>
          <w:sz w:val="28"/>
          <w:szCs w:val="28"/>
        </w:rPr>
      </w:pPr>
    </w:p>
    <w:p w:rsidR="001D3CAF" w:rsidRPr="00EC3CCE" w:rsidRDefault="001D3CAF" w:rsidP="00A269B8">
      <w:pPr>
        <w:spacing w:line="240" w:lineRule="auto"/>
        <w:ind w:left="0"/>
        <w:rPr>
          <w:b/>
          <w:bCs/>
          <w:sz w:val="28"/>
          <w:szCs w:val="28"/>
          <w:vertAlign w:val="subscript"/>
        </w:rPr>
      </w:pPr>
    </w:p>
    <w:p w:rsidR="001D3CAF" w:rsidRDefault="001D3CAF" w:rsidP="0064255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9A0639">
        <w:rPr>
          <w:b/>
          <w:bCs/>
          <w:sz w:val="28"/>
          <w:szCs w:val="28"/>
        </w:rPr>
        <w:t xml:space="preserve">рафик </w:t>
      </w:r>
    </w:p>
    <w:p w:rsidR="001D3CAF" w:rsidRPr="00972AEA" w:rsidRDefault="001D3CAF" w:rsidP="00642559">
      <w:pPr>
        <w:spacing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реализации</w:t>
      </w:r>
      <w:r w:rsidRPr="009A0639">
        <w:rPr>
          <w:b/>
          <w:bCs/>
          <w:sz w:val="28"/>
          <w:szCs w:val="28"/>
        </w:rPr>
        <w:t xml:space="preserve"> стандарта </w:t>
      </w:r>
      <w:r w:rsidRPr="00972AEA">
        <w:rPr>
          <w:b/>
          <w:bCs/>
          <w:sz w:val="28"/>
          <w:szCs w:val="28"/>
        </w:rPr>
        <w:t xml:space="preserve">организации работы </w:t>
      </w:r>
      <w:r>
        <w:rPr>
          <w:b/>
          <w:bCs/>
          <w:sz w:val="28"/>
          <w:szCs w:val="28"/>
        </w:rPr>
        <w:t>МБОУ «Юркинская ООШ»</w:t>
      </w:r>
    </w:p>
    <w:p w:rsidR="001D3CAF" w:rsidRPr="009A0639" w:rsidRDefault="001D3CAF" w:rsidP="001E2B40">
      <w:pPr>
        <w:spacing w:line="240" w:lineRule="auto"/>
        <w:ind w:left="0"/>
        <w:jc w:val="center"/>
        <w:rPr>
          <w:b/>
          <w:bCs/>
          <w:sz w:val="28"/>
          <w:szCs w:val="28"/>
          <w:u w:val="single"/>
        </w:rPr>
      </w:pPr>
      <w:r w:rsidRPr="009A0639">
        <w:rPr>
          <w:b/>
          <w:bCs/>
          <w:sz w:val="28"/>
          <w:szCs w:val="28"/>
          <w:u w:val="single"/>
        </w:rPr>
        <w:t>___________________________________</w:t>
      </w:r>
      <w:r>
        <w:rPr>
          <w:b/>
          <w:bCs/>
          <w:sz w:val="28"/>
          <w:szCs w:val="28"/>
          <w:u w:val="single"/>
        </w:rPr>
        <w:t>Орехово-Зуевского муниципального района</w:t>
      </w:r>
      <w:r w:rsidRPr="009A0639">
        <w:rPr>
          <w:b/>
          <w:bCs/>
          <w:sz w:val="28"/>
          <w:szCs w:val="28"/>
          <w:u w:val="single"/>
        </w:rPr>
        <w:t>___________________________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</w:p>
    <w:p w:rsidR="001D3CAF" w:rsidRPr="009A0639" w:rsidRDefault="001D3CAF" w:rsidP="00710F8D">
      <w:pPr>
        <w:spacing w:line="240" w:lineRule="auto"/>
        <w:ind w:left="0"/>
        <w:jc w:val="center"/>
        <w:rPr>
          <w:sz w:val="20"/>
          <w:szCs w:val="20"/>
        </w:rPr>
      </w:pPr>
    </w:p>
    <w:p w:rsidR="001D3CAF" w:rsidRPr="009A0639" w:rsidRDefault="001D3CAF" w:rsidP="001E2B40">
      <w:pPr>
        <w:ind w:left="0"/>
        <w:rPr>
          <w:sz w:val="28"/>
          <w:szCs w:val="28"/>
          <w:vertAlign w:val="subscript"/>
        </w:rPr>
      </w:pPr>
    </w:p>
    <w:tbl>
      <w:tblPr>
        <w:tblW w:w="515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9"/>
        <w:gridCol w:w="1321"/>
        <w:gridCol w:w="1260"/>
        <w:gridCol w:w="1257"/>
        <w:gridCol w:w="1260"/>
        <w:gridCol w:w="1257"/>
        <w:gridCol w:w="1120"/>
        <w:gridCol w:w="1257"/>
        <w:gridCol w:w="1117"/>
        <w:gridCol w:w="1025"/>
        <w:gridCol w:w="1873"/>
      </w:tblGrid>
      <w:tr w:rsidR="001D3CAF" w:rsidRPr="009A0639">
        <w:tc>
          <w:tcPr>
            <w:tcW w:w="822" w:type="pct"/>
            <w:vMerge w:val="restart"/>
          </w:tcPr>
          <w:p w:rsidR="001D3CAF" w:rsidRPr="009A0639" w:rsidRDefault="001D3CAF" w:rsidP="00012E3F">
            <w:pPr>
              <w:spacing w:line="240" w:lineRule="auto"/>
              <w:ind w:left="-57"/>
              <w:rPr>
                <w:b/>
                <w:bCs/>
                <w:sz w:val="28"/>
                <w:szCs w:val="28"/>
                <w:vertAlign w:val="subscript"/>
              </w:rPr>
            </w:pPr>
            <w:r w:rsidRPr="009A0639">
              <w:rPr>
                <w:b/>
                <w:bCs/>
                <w:sz w:val="28"/>
                <w:szCs w:val="28"/>
                <w:vertAlign w:val="subscript"/>
              </w:rPr>
              <w:t>Название стандарта</w:t>
            </w:r>
          </w:p>
        </w:tc>
        <w:tc>
          <w:tcPr>
            <w:tcW w:w="3562" w:type="pct"/>
            <w:gridSpan w:val="9"/>
          </w:tcPr>
          <w:p w:rsidR="001D3CAF" w:rsidRDefault="001D3CAF" w:rsidP="00012E3F">
            <w:pPr>
              <w:spacing w:line="240" w:lineRule="auto"/>
              <w:ind w:left="-57"/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vertAlign w:val="subscript"/>
              </w:rPr>
              <w:t>Сроки реализации стандарта (</w:t>
            </w:r>
            <w:r w:rsidRPr="009A0639">
              <w:rPr>
                <w:b/>
                <w:bCs/>
                <w:sz w:val="28"/>
                <w:szCs w:val="28"/>
                <w:vertAlign w:val="subscript"/>
              </w:rPr>
              <w:t>2013-2014 гг.</w:t>
            </w:r>
            <w:r>
              <w:rPr>
                <w:b/>
                <w:bCs/>
                <w:sz w:val="28"/>
                <w:szCs w:val="28"/>
                <w:vertAlign w:val="subscript"/>
              </w:rPr>
              <w:t>)*</w:t>
            </w:r>
          </w:p>
        </w:tc>
        <w:tc>
          <w:tcPr>
            <w:tcW w:w="616" w:type="pct"/>
            <w:vMerge w:val="restart"/>
          </w:tcPr>
          <w:p w:rsidR="001D3CAF" w:rsidRPr="009A0639" w:rsidRDefault="001D3CAF" w:rsidP="00012E3F">
            <w:pPr>
              <w:spacing w:line="240" w:lineRule="auto"/>
              <w:ind w:left="-57"/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vertAlign w:val="subscript"/>
              </w:rPr>
              <w:t>П</w:t>
            </w:r>
            <w:r w:rsidRPr="009A0639">
              <w:rPr>
                <w:b/>
                <w:bCs/>
                <w:sz w:val="28"/>
                <w:szCs w:val="28"/>
                <w:vertAlign w:val="subscript"/>
              </w:rPr>
              <w:t>римечание</w:t>
            </w:r>
          </w:p>
        </w:tc>
      </w:tr>
      <w:tr w:rsidR="001D3CAF" w:rsidRPr="009A0639">
        <w:tc>
          <w:tcPr>
            <w:tcW w:w="822" w:type="pct"/>
            <w:vMerge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3" w:type="pct"/>
          </w:tcPr>
          <w:p w:rsidR="001D3CAF" w:rsidRPr="009A0639" w:rsidRDefault="001D3CAF" w:rsidP="00FE2D03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9A0639">
              <w:rPr>
                <w:b/>
                <w:bCs/>
                <w:sz w:val="28"/>
                <w:szCs w:val="28"/>
                <w:vertAlign w:val="subscript"/>
              </w:rPr>
              <w:t>декабрь</w:t>
            </w:r>
          </w:p>
        </w:tc>
        <w:tc>
          <w:tcPr>
            <w:tcW w:w="413" w:type="pct"/>
          </w:tcPr>
          <w:p w:rsidR="001D3CAF" w:rsidRPr="009A0639" w:rsidRDefault="001D3CAF" w:rsidP="00FE2D03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9A0639">
              <w:rPr>
                <w:b/>
                <w:bCs/>
                <w:sz w:val="28"/>
                <w:szCs w:val="28"/>
                <w:vertAlign w:val="subscript"/>
              </w:rPr>
              <w:t>январь</w:t>
            </w:r>
          </w:p>
        </w:tc>
        <w:tc>
          <w:tcPr>
            <w:tcW w:w="412" w:type="pct"/>
          </w:tcPr>
          <w:p w:rsidR="001D3CAF" w:rsidRPr="009A0639" w:rsidRDefault="001D3CAF" w:rsidP="00FE2D03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9A0639">
              <w:rPr>
                <w:b/>
                <w:bCs/>
                <w:sz w:val="28"/>
                <w:szCs w:val="28"/>
                <w:vertAlign w:val="subscript"/>
              </w:rPr>
              <w:t>февраль</w:t>
            </w:r>
          </w:p>
        </w:tc>
        <w:tc>
          <w:tcPr>
            <w:tcW w:w="413" w:type="pct"/>
          </w:tcPr>
          <w:p w:rsidR="001D3CAF" w:rsidRPr="009A0639" w:rsidRDefault="001D3CAF" w:rsidP="00FE2D03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9A0639">
              <w:rPr>
                <w:b/>
                <w:bCs/>
                <w:sz w:val="28"/>
                <w:szCs w:val="28"/>
                <w:vertAlign w:val="subscript"/>
              </w:rPr>
              <w:t>март</w:t>
            </w:r>
          </w:p>
        </w:tc>
        <w:tc>
          <w:tcPr>
            <w:tcW w:w="412" w:type="pct"/>
          </w:tcPr>
          <w:p w:rsidR="001D3CAF" w:rsidRPr="009A0639" w:rsidRDefault="001D3CAF" w:rsidP="00FE2D03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9A0639">
              <w:rPr>
                <w:b/>
                <w:bCs/>
                <w:sz w:val="28"/>
                <w:szCs w:val="28"/>
                <w:vertAlign w:val="subscript"/>
              </w:rPr>
              <w:t>апрель</w:t>
            </w:r>
          </w:p>
        </w:tc>
        <w:tc>
          <w:tcPr>
            <w:tcW w:w="367" w:type="pct"/>
          </w:tcPr>
          <w:p w:rsidR="001D3CAF" w:rsidRPr="009A0639" w:rsidRDefault="001D3CAF" w:rsidP="00FE2D03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9A0639">
              <w:rPr>
                <w:b/>
                <w:bCs/>
                <w:sz w:val="28"/>
                <w:szCs w:val="28"/>
                <w:vertAlign w:val="subscript"/>
              </w:rPr>
              <w:t>май</w:t>
            </w:r>
          </w:p>
        </w:tc>
        <w:tc>
          <w:tcPr>
            <w:tcW w:w="412" w:type="pct"/>
          </w:tcPr>
          <w:p w:rsidR="001D3CAF" w:rsidRPr="001D3C22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1D3C22">
              <w:rPr>
                <w:b/>
                <w:bCs/>
                <w:sz w:val="28"/>
                <w:szCs w:val="28"/>
                <w:vertAlign w:val="subscript"/>
              </w:rPr>
              <w:t>июнь</w:t>
            </w:r>
          </w:p>
        </w:tc>
        <w:tc>
          <w:tcPr>
            <w:tcW w:w="366" w:type="pct"/>
          </w:tcPr>
          <w:p w:rsidR="001D3CAF" w:rsidRPr="001D3C22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1D3C22">
              <w:rPr>
                <w:b/>
                <w:bCs/>
                <w:sz w:val="28"/>
                <w:szCs w:val="28"/>
                <w:vertAlign w:val="subscript"/>
              </w:rPr>
              <w:t>июль</w:t>
            </w:r>
          </w:p>
        </w:tc>
        <w:tc>
          <w:tcPr>
            <w:tcW w:w="336" w:type="pct"/>
          </w:tcPr>
          <w:p w:rsidR="001D3CAF" w:rsidRPr="001D3C22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1D3C22">
              <w:rPr>
                <w:b/>
                <w:bCs/>
                <w:sz w:val="28"/>
                <w:szCs w:val="28"/>
                <w:vertAlign w:val="subscript"/>
              </w:rPr>
              <w:t>август</w:t>
            </w:r>
          </w:p>
        </w:tc>
        <w:tc>
          <w:tcPr>
            <w:tcW w:w="616" w:type="pct"/>
            <w:vMerge/>
          </w:tcPr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Default="001D3CAF" w:rsidP="00383FA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9A0639">
              <w:rPr>
                <w:b/>
                <w:bCs/>
                <w:sz w:val="28"/>
                <w:szCs w:val="28"/>
                <w:vertAlign w:val="subscript"/>
              </w:rPr>
              <w:t xml:space="preserve">1. </w:t>
            </w:r>
            <w:r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9A0639">
              <w:rPr>
                <w:b/>
                <w:bCs/>
                <w:sz w:val="28"/>
                <w:szCs w:val="28"/>
                <w:vertAlign w:val="subscript"/>
              </w:rPr>
              <w:t>С</w:t>
            </w:r>
            <w:r>
              <w:rPr>
                <w:b/>
                <w:bCs/>
                <w:sz w:val="28"/>
                <w:szCs w:val="28"/>
                <w:vertAlign w:val="subscript"/>
              </w:rPr>
              <w:t>тандарт «Обеспечение безопасности и обустройства пришкольной территории»</w:t>
            </w:r>
            <w:r w:rsidRPr="009A0639">
              <w:rPr>
                <w:b/>
                <w:bCs/>
                <w:sz w:val="28"/>
                <w:szCs w:val="28"/>
                <w:vertAlign w:val="subscript"/>
              </w:rPr>
              <w:t>:</w:t>
            </w:r>
          </w:p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Pr="007E6291" w:rsidRDefault="001D3CAF" w:rsidP="00012E3F">
            <w:pPr>
              <w:spacing w:line="240" w:lineRule="auto"/>
              <w:ind w:right="0"/>
              <w:rPr>
                <w:b/>
                <w:bCs/>
                <w:sz w:val="28"/>
                <w:szCs w:val="28"/>
                <w:vertAlign w:val="subscript"/>
              </w:rPr>
            </w:pPr>
            <w:r w:rsidRPr="007E6291">
              <w:rPr>
                <w:b/>
                <w:bCs/>
                <w:sz w:val="28"/>
                <w:szCs w:val="28"/>
                <w:vertAlign w:val="subscript"/>
              </w:rPr>
              <w:t>Периметровое ограждение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E70B2A" w:rsidRDefault="001D3CAF" w:rsidP="00E70B2A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E70B2A">
              <w:rPr>
                <w:b/>
                <w:bCs/>
                <w:sz w:val="28"/>
                <w:szCs w:val="28"/>
                <w:vertAlign w:val="subscript"/>
              </w:rPr>
              <w:t xml:space="preserve">      </w:t>
            </w:r>
            <w:r w:rsidRPr="00E70B2A"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Pr="007E6291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7E6291">
              <w:rPr>
                <w:b/>
                <w:bCs/>
                <w:sz w:val="28"/>
                <w:szCs w:val="28"/>
                <w:vertAlign w:val="subscript"/>
              </w:rPr>
              <w:t>Освещение территории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 xml:space="preserve"> </w:t>
            </w:r>
          </w:p>
        </w:tc>
        <w:tc>
          <w:tcPr>
            <w:tcW w:w="616" w:type="pct"/>
          </w:tcPr>
          <w:p w:rsidR="001D3CAF" w:rsidRPr="009A0639" w:rsidRDefault="001D3CAF" w:rsidP="0063333F">
            <w:pPr>
              <w:spacing w:line="240" w:lineRule="auto"/>
              <w:ind w:left="-113" w:right="-113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Pr="007E6291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7E6291">
              <w:rPr>
                <w:b/>
                <w:bCs/>
                <w:sz w:val="28"/>
                <w:szCs w:val="28"/>
                <w:vertAlign w:val="subscript"/>
              </w:rPr>
              <w:t>Подъездные пути для спецтранспорта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63333F">
            <w:pPr>
              <w:spacing w:line="240" w:lineRule="auto"/>
              <w:ind w:left="-113" w:right="-113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имеются</w:t>
            </w:r>
          </w:p>
        </w:tc>
      </w:tr>
      <w:tr w:rsidR="001D3CAF" w:rsidRPr="009A0639">
        <w:tc>
          <w:tcPr>
            <w:tcW w:w="822" w:type="pct"/>
          </w:tcPr>
          <w:p w:rsidR="001D3CAF" w:rsidRPr="007E6291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7E6291">
              <w:rPr>
                <w:b/>
                <w:bCs/>
                <w:sz w:val="28"/>
                <w:szCs w:val="28"/>
                <w:vertAlign w:val="subscript"/>
              </w:rPr>
              <w:t>Место парковки школьного автобуса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 xml:space="preserve"> </w:t>
            </w:r>
          </w:p>
        </w:tc>
        <w:tc>
          <w:tcPr>
            <w:tcW w:w="616" w:type="pct"/>
          </w:tcPr>
          <w:p w:rsidR="001D3CAF" w:rsidRPr="00D9526A" w:rsidRDefault="001D3CAF" w:rsidP="007E6291">
            <w:pPr>
              <w:spacing w:line="240" w:lineRule="auto"/>
              <w:ind w:left="-113" w:right="-113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D9526A">
              <w:rPr>
                <w:b/>
                <w:bCs/>
                <w:sz w:val="28"/>
                <w:szCs w:val="28"/>
                <w:u w:val="single"/>
                <w:vertAlign w:val="subscript"/>
              </w:rPr>
              <w:t xml:space="preserve">подвоз детей не осуществляется 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972AEA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Физкультурно-спортивные площадки:</w:t>
            </w:r>
          </w:p>
          <w:p w:rsidR="001D3CAF" w:rsidRPr="007E6291" w:rsidRDefault="001D3CAF" w:rsidP="00972AEA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7E6291">
              <w:rPr>
                <w:b/>
                <w:bCs/>
                <w:sz w:val="28"/>
                <w:szCs w:val="28"/>
                <w:vertAlign w:val="subscript"/>
              </w:rPr>
              <w:t>футбольное поле;</w:t>
            </w:r>
          </w:p>
          <w:p w:rsidR="001D3CAF" w:rsidRPr="007E6291" w:rsidRDefault="001D3CAF" w:rsidP="00972AEA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7E6291">
              <w:rPr>
                <w:b/>
                <w:bCs/>
                <w:sz w:val="28"/>
                <w:szCs w:val="28"/>
                <w:vertAlign w:val="subscript"/>
              </w:rPr>
              <w:t>волейбольная, баскетбольная площадки,</w:t>
            </w:r>
          </w:p>
          <w:p w:rsidR="001D3CAF" w:rsidRPr="00972AEA" w:rsidRDefault="001D3CAF" w:rsidP="00972AEA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 w:rsidRPr="007E6291">
              <w:rPr>
                <w:b/>
                <w:bCs/>
                <w:sz w:val="28"/>
                <w:szCs w:val="28"/>
                <w:vertAlign w:val="subscript"/>
              </w:rPr>
              <w:t>беговая дорожка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Default="001D3CAF" w:rsidP="007E6291">
            <w:pPr>
              <w:spacing w:line="240" w:lineRule="auto"/>
              <w:ind w:left="-113" w:right="-113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7E6291">
            <w:pPr>
              <w:spacing w:line="240" w:lineRule="auto"/>
              <w:ind w:left="-113" w:right="-113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7E6291">
            <w:pPr>
              <w:spacing w:line="240" w:lineRule="auto"/>
              <w:ind w:left="-113" w:right="-113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Default="001D3CAF" w:rsidP="007E6291">
            <w:pPr>
              <w:spacing w:line="240" w:lineRule="auto"/>
              <w:ind w:left="-113" w:right="-113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Default="001D3CAF" w:rsidP="007E6291">
            <w:pPr>
              <w:spacing w:line="240" w:lineRule="auto"/>
              <w:ind w:left="-113" w:right="-113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Pr="009A0639" w:rsidRDefault="001D3CAF" w:rsidP="007E6291">
            <w:pPr>
              <w:spacing w:line="240" w:lineRule="auto"/>
              <w:ind w:left="-113" w:right="-113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 xml:space="preserve"> </w:t>
            </w:r>
          </w:p>
        </w:tc>
      </w:tr>
      <w:tr w:rsidR="001D3CAF" w:rsidRPr="009A0639">
        <w:tc>
          <w:tcPr>
            <w:tcW w:w="822" w:type="pct"/>
          </w:tcPr>
          <w:p w:rsidR="001D3CAF" w:rsidRPr="007E6291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7E6291">
              <w:rPr>
                <w:b/>
                <w:bCs/>
                <w:sz w:val="28"/>
                <w:szCs w:val="28"/>
                <w:vertAlign w:val="subscript"/>
              </w:rPr>
              <w:t>Игровые и прогулочные площадки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7E6291">
            <w:pPr>
              <w:spacing w:line="240" w:lineRule="auto"/>
              <w:ind w:left="-113" w:right="-113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имеются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 w:rsidRPr="009A0639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</w:rPr>
              <w:t>Площадки по изучению правил дорожного движения:</w:t>
            </w:r>
          </w:p>
          <w:p w:rsidR="001D3CAF" w:rsidRPr="009A0639" w:rsidRDefault="001D3CAF" w:rsidP="00AB32AC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учебно-тренировочная модель для проведения занятий по изучению ПДД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E70B2A">
            <w:pPr>
              <w:spacing w:line="240" w:lineRule="auto"/>
              <w:ind w:left="0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Учебно-опытный участок: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 w:rsidRPr="007E6291">
              <w:rPr>
                <w:b/>
                <w:bCs/>
                <w:sz w:val="28"/>
                <w:szCs w:val="28"/>
                <w:vertAlign w:val="subscript"/>
              </w:rPr>
              <w:t>цветники, клумбы</w:t>
            </w:r>
            <w:r>
              <w:rPr>
                <w:sz w:val="28"/>
                <w:szCs w:val="28"/>
                <w:vertAlign w:val="subscript"/>
              </w:rPr>
              <w:t xml:space="preserve">, </w:t>
            </w:r>
            <w:r w:rsidRPr="007E6291">
              <w:rPr>
                <w:b/>
                <w:bCs/>
                <w:sz w:val="28"/>
                <w:szCs w:val="28"/>
                <w:vertAlign w:val="subscript"/>
              </w:rPr>
              <w:t>цветочно-декоративные растения</w:t>
            </w:r>
            <w:r>
              <w:rPr>
                <w:sz w:val="28"/>
                <w:szCs w:val="28"/>
                <w:vertAlign w:val="subscript"/>
              </w:rPr>
              <w:t>;</w:t>
            </w:r>
          </w:p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теплица, парник, плодовый сад, питомник</w:t>
            </w:r>
            <w:r w:rsidRPr="009A0639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7E6291">
            <w:pPr>
              <w:spacing w:line="240" w:lineRule="auto"/>
              <w:ind w:left="-113" w:right="-113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имеются</w:t>
            </w:r>
          </w:p>
          <w:p w:rsidR="001D3CAF" w:rsidRPr="009A0639" w:rsidRDefault="001D3CAF" w:rsidP="007E6291">
            <w:pPr>
              <w:spacing w:line="240" w:lineRule="auto"/>
              <w:ind w:left="-113" w:right="-113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имеются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Хозяйственная площадка: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мусоросборник; </w:t>
            </w:r>
          </w:p>
          <w:p w:rsidR="001D3CAF" w:rsidRPr="007E6291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 w:rsidRPr="007E6291">
              <w:rPr>
                <w:sz w:val="28"/>
                <w:szCs w:val="28"/>
                <w:vertAlign w:val="subscript"/>
              </w:rPr>
              <w:t>помещения для хранения инвентаря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ind w:left="-113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E70B2A">
            <w:pPr>
              <w:spacing w:line="240" w:lineRule="auto"/>
              <w:ind w:left="0" w:right="-113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Pr="009A0639" w:rsidRDefault="001D3CAF" w:rsidP="007E6291">
            <w:pPr>
              <w:spacing w:line="240" w:lineRule="auto"/>
              <w:ind w:left="0" w:right="-113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ind w:left="-57"/>
              <w:rPr>
                <w:b/>
                <w:bCs/>
                <w:sz w:val="28"/>
                <w:szCs w:val="28"/>
                <w:vertAlign w:val="subscript"/>
              </w:rPr>
            </w:pPr>
            <w:r w:rsidRPr="009A0639">
              <w:rPr>
                <w:b/>
                <w:bCs/>
                <w:sz w:val="28"/>
                <w:szCs w:val="28"/>
                <w:vertAlign w:val="subscript"/>
              </w:rPr>
              <w:t>2.</w:t>
            </w:r>
            <w:r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9A0639">
              <w:rPr>
                <w:b/>
                <w:bCs/>
                <w:sz w:val="28"/>
                <w:szCs w:val="28"/>
                <w:vertAlign w:val="subscript"/>
              </w:rPr>
              <w:t xml:space="preserve"> Стан</w:t>
            </w:r>
            <w:r>
              <w:rPr>
                <w:b/>
                <w:bCs/>
                <w:sz w:val="28"/>
                <w:szCs w:val="28"/>
                <w:vertAlign w:val="subscript"/>
              </w:rPr>
              <w:t>дарт «Эстетическое</w:t>
            </w:r>
          </w:p>
          <w:p w:rsidR="001D3CAF" w:rsidRPr="009A0639" w:rsidRDefault="001D3CAF" w:rsidP="00012E3F">
            <w:pPr>
              <w:spacing w:line="240" w:lineRule="auto"/>
              <w:ind w:left="-57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vertAlign w:val="subscript"/>
              </w:rPr>
              <w:t xml:space="preserve">     оформление школы»</w:t>
            </w:r>
            <w:r w:rsidRPr="009A0639">
              <w:rPr>
                <w:b/>
                <w:bCs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Вход </w:t>
            </w:r>
            <w:r w:rsidRPr="003D1604">
              <w:rPr>
                <w:sz w:val="28"/>
                <w:szCs w:val="28"/>
                <w:vertAlign w:val="subscript"/>
              </w:rPr>
              <w:t>в здание школы</w:t>
            </w:r>
            <w:r>
              <w:rPr>
                <w:sz w:val="28"/>
                <w:szCs w:val="28"/>
                <w:vertAlign w:val="subscript"/>
              </w:rPr>
              <w:t>:</w:t>
            </w:r>
          </w:p>
          <w:p w:rsidR="001D3CAF" w:rsidRPr="007E6291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7E6291">
              <w:rPr>
                <w:b/>
                <w:bCs/>
                <w:sz w:val="28"/>
                <w:szCs w:val="28"/>
                <w:vertAlign w:val="subscript"/>
              </w:rPr>
              <w:t xml:space="preserve">пандус </w:t>
            </w:r>
          </w:p>
          <w:p w:rsidR="001D3CAF" w:rsidRPr="007E6291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  <w:p w:rsidR="001D3CAF" w:rsidRPr="007E6291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7E6291">
              <w:rPr>
                <w:b/>
                <w:bCs/>
                <w:sz w:val="28"/>
                <w:szCs w:val="28"/>
                <w:vertAlign w:val="subscript"/>
              </w:rPr>
              <w:t>(беспрепятственный доступ обучающихся с ограниченными возможностями здоровья),</w:t>
            </w:r>
          </w:p>
          <w:p w:rsidR="001D3CAF" w:rsidRPr="007E6291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7E6291">
              <w:rPr>
                <w:b/>
                <w:bCs/>
                <w:sz w:val="28"/>
                <w:szCs w:val="28"/>
                <w:vertAlign w:val="subscript"/>
              </w:rPr>
              <w:t>тамбур,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вестибюль,</w:t>
            </w:r>
          </w:p>
          <w:p w:rsidR="001D3CAF" w:rsidRPr="007E6291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7E6291">
              <w:rPr>
                <w:b/>
                <w:bCs/>
                <w:sz w:val="28"/>
                <w:szCs w:val="28"/>
                <w:vertAlign w:val="subscript"/>
              </w:rPr>
              <w:t>система безопасности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Default="001D3CAF" w:rsidP="00E70B2A">
            <w:pPr>
              <w:spacing w:line="240" w:lineRule="auto"/>
              <w:ind w:left="0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866C8A">
            <w:pPr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нет необходимости при отсутствии контингента</w:t>
            </w:r>
          </w:p>
          <w:p w:rsidR="001D3CAF" w:rsidRDefault="001D3CAF" w:rsidP="00E70B2A">
            <w:pPr>
              <w:spacing w:line="240" w:lineRule="auto"/>
              <w:ind w:left="0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866C8A">
            <w:pPr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Default="001D3CAF" w:rsidP="00866C8A">
            <w:pPr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866C8A">
            <w:pPr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866C8A">
            <w:pPr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Default="001D3CAF" w:rsidP="00866C8A">
            <w:pPr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Pr="009A0639" w:rsidRDefault="001D3CAF" w:rsidP="00866C8A">
            <w:pPr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Pr="007E6291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7E6291">
              <w:rPr>
                <w:b/>
                <w:bCs/>
                <w:sz w:val="28"/>
                <w:szCs w:val="28"/>
                <w:vertAlign w:val="subscript"/>
              </w:rPr>
              <w:t>Дежурный администратор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866C8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Гардероб для учащихся: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индивидуальные шкафчики,</w:t>
            </w:r>
          </w:p>
          <w:p w:rsidR="001D3CAF" w:rsidRPr="007E6291" w:rsidRDefault="001D3CAF" w:rsidP="00AB32AC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7E6291">
              <w:rPr>
                <w:b/>
                <w:bCs/>
                <w:sz w:val="28"/>
                <w:szCs w:val="28"/>
                <w:vertAlign w:val="subscript"/>
              </w:rPr>
              <w:t>вешалки для одежды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Pr="009A0639" w:rsidRDefault="001D3CAF" w:rsidP="00866C8A">
            <w:pPr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имеются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Информационные стенды: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лицензия общеобразовательной организации,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режим работы школы</w:t>
            </w:r>
            <w:r>
              <w:rPr>
                <w:sz w:val="28"/>
                <w:szCs w:val="28"/>
                <w:vertAlign w:val="subscript"/>
              </w:rPr>
              <w:t>,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часы приёма руководителя</w:t>
            </w:r>
            <w:r>
              <w:rPr>
                <w:sz w:val="28"/>
                <w:szCs w:val="28"/>
                <w:vertAlign w:val="subscript"/>
              </w:rPr>
              <w:t>,</w:t>
            </w:r>
          </w:p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 xml:space="preserve"> расписание занятий, 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комплексная безопасность</w:t>
            </w:r>
            <w:r>
              <w:rPr>
                <w:sz w:val="28"/>
                <w:szCs w:val="28"/>
                <w:vertAlign w:val="subscript"/>
              </w:rPr>
              <w:t>,</w:t>
            </w:r>
          </w:p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безопасность дорожного движения,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о профилактических мероприятиях и охране здоровья, </w:t>
            </w:r>
          </w:p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моя малая Родина,</w:t>
            </w:r>
          </w:p>
          <w:p w:rsidR="001D3CAF" w:rsidRDefault="001D3CAF" w:rsidP="00AB32AC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информация для родителей</w:t>
            </w:r>
            <w:r>
              <w:rPr>
                <w:sz w:val="28"/>
                <w:szCs w:val="28"/>
                <w:vertAlign w:val="subscript"/>
              </w:rPr>
              <w:t>,</w:t>
            </w:r>
          </w:p>
          <w:p w:rsidR="001D3CAF" w:rsidRPr="00866C8A" w:rsidRDefault="001D3CAF" w:rsidP="00AB32AC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 xml:space="preserve"> контактные телефоны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25F5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Default="001D3CAF" w:rsidP="00025F5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Default="001D3CAF" w:rsidP="00025F5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Default="001D3CAF" w:rsidP="00025F5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25F5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25F5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25F5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Pr="009A0639" w:rsidRDefault="001D3CAF" w:rsidP="00025F5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Места для отдыха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лавочки, кушетки</w:t>
            </w:r>
          </w:p>
          <w:p w:rsidR="001D3CAF" w:rsidRPr="009A0639" w:rsidRDefault="001D3CAF" w:rsidP="00AB32AC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скамьи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Символика</w:t>
            </w:r>
          </w:p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герб, гимн,</w:t>
            </w:r>
          </w:p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эмблема школы,</w:t>
            </w:r>
          </w:p>
          <w:p w:rsidR="001D3CAF" w:rsidRPr="009A0639" w:rsidRDefault="001D3CAF" w:rsidP="00AB32AC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логотипы</w:t>
            </w:r>
            <w:r w:rsidRPr="009A0639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12076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Внешний вид участников образовательного процесса:</w:t>
            </w:r>
          </w:p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школьная форма,</w:t>
            </w:r>
          </w:p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деловой костюм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Default="001D3CAF" w:rsidP="00866C8A">
            <w:pPr>
              <w:spacing w:line="240" w:lineRule="auto"/>
              <w:ind w:left="0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866C8A">
            <w:pPr>
              <w:spacing w:line="240" w:lineRule="auto"/>
              <w:ind w:left="0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Pr="009A0639" w:rsidRDefault="001D3CAF" w:rsidP="00120767">
            <w:pPr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Интерьер помещений школы: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единый стиль,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лаконичный дизайн,</w:t>
            </w:r>
          </w:p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цвет стен в спокойных теплых светлых тонах,</w:t>
            </w:r>
          </w:p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ученическая мебель,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выставки рисунков и творческих работ детей,</w:t>
            </w:r>
            <w:r>
              <w:rPr>
                <w:sz w:val="28"/>
                <w:szCs w:val="28"/>
                <w:vertAlign w:val="subscript"/>
              </w:rPr>
              <w:t xml:space="preserve"> картины,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мебель для отдыха,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озеленение, зимний сад,</w:t>
            </w:r>
          </w:p>
          <w:p w:rsidR="001D3CAF" w:rsidRPr="009A0639" w:rsidRDefault="001D3CAF" w:rsidP="00AB32AC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уголок живой природы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616" w:type="pct"/>
          </w:tcPr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</w:p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</w:p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</w:p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</w:p>
          <w:p w:rsidR="001D3CAF" w:rsidRPr="00866C8A" w:rsidRDefault="001D3CAF" w:rsidP="00025F5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Pr="00866C8A" w:rsidRDefault="001D3CAF" w:rsidP="00866C8A">
            <w:pPr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vertAlign w:val="subscript"/>
              </w:rPr>
              <w:t xml:space="preserve">    </w:t>
            </w:r>
            <w:r w:rsidRPr="00866C8A"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Default="001D3CAF" w:rsidP="00866C8A">
            <w:pPr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</w:p>
          <w:p w:rsidR="001D3CAF" w:rsidRPr="00866C8A" w:rsidRDefault="001D3CAF" w:rsidP="00866C8A">
            <w:pPr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vertAlign w:val="subscript"/>
              </w:rPr>
              <w:t xml:space="preserve">    </w:t>
            </w:r>
            <w:r w:rsidRPr="00866C8A"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383FA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9A0639">
              <w:rPr>
                <w:b/>
                <w:bCs/>
                <w:sz w:val="28"/>
                <w:szCs w:val="28"/>
                <w:vertAlign w:val="subscript"/>
              </w:rPr>
              <w:t>3.</w:t>
            </w:r>
            <w:r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9A0639">
              <w:rPr>
                <w:b/>
                <w:bCs/>
                <w:sz w:val="28"/>
                <w:szCs w:val="28"/>
                <w:vertAlign w:val="subscript"/>
              </w:rPr>
              <w:t>Стандарт</w:t>
            </w:r>
            <w:r>
              <w:rPr>
                <w:b/>
                <w:bCs/>
                <w:sz w:val="28"/>
                <w:szCs w:val="28"/>
                <w:vertAlign w:val="subscript"/>
              </w:rPr>
              <w:t xml:space="preserve"> «Учебные</w:t>
            </w:r>
          </w:p>
          <w:p w:rsidR="001D3CAF" w:rsidRPr="009A0639" w:rsidRDefault="001D3CAF" w:rsidP="00383FA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vertAlign w:val="subscript"/>
              </w:rPr>
              <w:t xml:space="preserve">    кабинеты»</w:t>
            </w:r>
            <w:r w:rsidRPr="009A0639">
              <w:rPr>
                <w:b/>
                <w:bCs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Учебное оборудование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Ноутбук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25F5B">
            <w:pPr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Интерактивная доска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Программное обеспечение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vertAlign w:val="subscript"/>
              </w:rPr>
              <w:t xml:space="preserve">       </w:t>
            </w: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Наглядные пособия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 xml:space="preserve"> </w:t>
            </w: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vertAlign w:val="subscript"/>
              </w:rPr>
              <w:t xml:space="preserve">       </w:t>
            </w: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имеются</w:t>
            </w:r>
          </w:p>
        </w:tc>
      </w:tr>
      <w:tr w:rsidR="001D3CAF" w:rsidRPr="009A0639">
        <w:tc>
          <w:tcPr>
            <w:tcW w:w="822" w:type="pct"/>
          </w:tcPr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Демонстрационные приборы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Комплекты для практикума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866C8A" w:rsidRDefault="001D3CAF" w:rsidP="00012E3F">
            <w:pPr>
              <w:spacing w:line="240" w:lineRule="auto"/>
              <w:rPr>
                <w:b/>
                <w:bCs/>
                <w:color w:val="FF0000"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  <w:vertAlign w:val="subscript"/>
              </w:rPr>
              <w:t xml:space="preserve"> 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Игровые модули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ind w:left="-57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vertAlign w:val="subscript"/>
              </w:rPr>
              <w:t>4. Стандарт «Школьные</w:t>
            </w:r>
          </w:p>
          <w:p w:rsidR="001D3CAF" w:rsidRPr="009A0639" w:rsidRDefault="001D3CAF" w:rsidP="00383FAF">
            <w:pPr>
              <w:spacing w:line="240" w:lineRule="auto"/>
              <w:ind w:left="0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vertAlign w:val="subscript"/>
              </w:rPr>
              <w:t xml:space="preserve">   помещения»</w:t>
            </w:r>
            <w:r w:rsidRPr="009A0639">
              <w:rPr>
                <w:b/>
                <w:bCs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Спортивный зал: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раздевалка,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комната личной гигиены,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душевая,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снарядная, </w:t>
            </w:r>
          </w:p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спортивное оборудование, </w:t>
            </w:r>
            <w:r w:rsidRPr="00866C8A">
              <w:rPr>
                <w:b/>
                <w:bCs/>
                <w:sz w:val="28"/>
                <w:szCs w:val="28"/>
                <w:vertAlign w:val="subscript"/>
              </w:rPr>
              <w:t>спортивный инвентарь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 xml:space="preserve"> </w:t>
            </w:r>
          </w:p>
        </w:tc>
        <w:tc>
          <w:tcPr>
            <w:tcW w:w="616" w:type="pct"/>
          </w:tcPr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Pr="009A0639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Школьная библиотека: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читальный зал, 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медиотека, </w:t>
            </w:r>
          </w:p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справочно-информационный центр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>Школьный музей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Pr="009A0639" w:rsidRDefault="001D3CAF" w:rsidP="00AB32AC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Актовый (зрительный, лекционный зал) зал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Студия творческого развития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Pr="00866C8A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866C8A">
              <w:rPr>
                <w:b/>
                <w:bCs/>
                <w:sz w:val="28"/>
                <w:szCs w:val="28"/>
                <w:vertAlign w:val="subscript"/>
              </w:rPr>
              <w:t xml:space="preserve">Учительская, 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методический кабинет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4340F8" w:rsidRDefault="001D3CAF" w:rsidP="004340F8">
            <w:pPr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4340F8"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Помещения для внеурочной деятельности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Помещения для психологической разгрузки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Методический кабинет школы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ind w:left="-57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vertAlign w:val="subscript"/>
              </w:rPr>
              <w:t>5.  Стандарт «Школьная</w:t>
            </w:r>
          </w:p>
          <w:p w:rsidR="001D3CAF" w:rsidRPr="009A0639" w:rsidRDefault="001D3CAF" w:rsidP="00012E3F">
            <w:pPr>
              <w:spacing w:line="240" w:lineRule="auto"/>
              <w:ind w:left="-57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vertAlign w:val="subscript"/>
              </w:rPr>
              <w:t xml:space="preserve">     столовая»</w:t>
            </w:r>
            <w:r w:rsidRPr="009A0639">
              <w:rPr>
                <w:b/>
                <w:bCs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Обеденный </w:t>
            </w:r>
            <w:r w:rsidRPr="007A67AE">
              <w:rPr>
                <w:sz w:val="28"/>
                <w:szCs w:val="28"/>
                <w:vertAlign w:val="subscript"/>
              </w:rPr>
              <w:t>зал:</w:t>
            </w:r>
          </w:p>
          <w:p w:rsidR="001D3CAF" w:rsidRPr="00442F45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442F45">
              <w:rPr>
                <w:b/>
                <w:bCs/>
                <w:sz w:val="28"/>
                <w:szCs w:val="28"/>
                <w:vertAlign w:val="subscript"/>
              </w:rPr>
              <w:t xml:space="preserve">обеденные столы, 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стулья, табуретки, </w:t>
            </w:r>
          </w:p>
          <w:p w:rsidR="001D3CAF" w:rsidRPr="00442F45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442F45">
              <w:rPr>
                <w:b/>
                <w:bCs/>
                <w:sz w:val="28"/>
                <w:szCs w:val="28"/>
                <w:vertAlign w:val="subscript"/>
              </w:rPr>
              <w:t>скамьи;</w:t>
            </w:r>
          </w:p>
          <w:p w:rsidR="001D3CAF" w:rsidRPr="00442F45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442F45">
              <w:rPr>
                <w:b/>
                <w:bCs/>
                <w:sz w:val="28"/>
                <w:szCs w:val="28"/>
                <w:vertAlign w:val="subscript"/>
              </w:rPr>
              <w:t>салфетницы с бумажными салфетками;</w:t>
            </w:r>
          </w:p>
          <w:p w:rsidR="001D3CAF" w:rsidRPr="00AB32AC" w:rsidRDefault="001D3CAF" w:rsidP="00AB32AC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 w:rsidRPr="00442F45">
              <w:rPr>
                <w:b/>
                <w:bCs/>
                <w:sz w:val="28"/>
                <w:szCs w:val="28"/>
                <w:vertAlign w:val="subscript"/>
              </w:rPr>
              <w:t>меню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имеются</w:t>
            </w: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имеются</w:t>
            </w:r>
          </w:p>
          <w:p w:rsidR="001D3CAF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имеются</w:t>
            </w: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Pr="009A0639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Линия раздачи питания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 xml:space="preserve"> </w:t>
            </w:r>
          </w:p>
        </w:tc>
        <w:tc>
          <w:tcPr>
            <w:tcW w:w="616" w:type="pct"/>
          </w:tcPr>
          <w:p w:rsidR="001D3CAF" w:rsidRPr="00442F45" w:rsidRDefault="001D3CAF" w:rsidP="00012E3F">
            <w:pPr>
              <w:spacing w:line="240" w:lineRule="auto"/>
              <w:rPr>
                <w:b/>
                <w:bCs/>
                <w:color w:val="FF0000"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  <w:vertAlign w:val="subscript"/>
              </w:rPr>
              <w:t xml:space="preserve"> </w:t>
            </w:r>
          </w:p>
        </w:tc>
      </w:tr>
      <w:tr w:rsidR="001D3CAF" w:rsidRPr="009A0639">
        <w:tc>
          <w:tcPr>
            <w:tcW w:w="822" w:type="pct"/>
          </w:tcPr>
          <w:p w:rsidR="001D3CAF" w:rsidRPr="00442F45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442F45">
              <w:rPr>
                <w:b/>
                <w:bCs/>
                <w:sz w:val="28"/>
                <w:szCs w:val="28"/>
                <w:vertAlign w:val="subscript"/>
              </w:rPr>
              <w:t>Школьный буфет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 xml:space="preserve"> </w:t>
            </w:r>
          </w:p>
        </w:tc>
        <w:tc>
          <w:tcPr>
            <w:tcW w:w="616" w:type="pct"/>
          </w:tcPr>
          <w:p w:rsidR="001D3CAF" w:rsidRPr="009A0639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Организация питьевого режима:</w:t>
            </w:r>
          </w:p>
          <w:p w:rsidR="001D3CAF" w:rsidRPr="009A0639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питьевые фонтанчики, кулеры перед обеденным залом и в помещениях здания школы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Помещения для личной гигиены (при обеденном зале):</w:t>
            </w:r>
          </w:p>
          <w:p w:rsidR="001D3CAF" w:rsidRPr="00442F45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442F45">
              <w:rPr>
                <w:b/>
                <w:bCs/>
                <w:sz w:val="28"/>
                <w:szCs w:val="28"/>
                <w:vertAlign w:val="subscript"/>
              </w:rPr>
              <w:t>умывальники;</w:t>
            </w:r>
          </w:p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электросушки, </w:t>
            </w:r>
          </w:p>
          <w:p w:rsidR="001D3CAF" w:rsidRPr="00442F45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442F45">
              <w:rPr>
                <w:b/>
                <w:bCs/>
                <w:sz w:val="28"/>
                <w:szCs w:val="28"/>
                <w:vertAlign w:val="subscript"/>
              </w:rPr>
              <w:t>полотенца разового использования;</w:t>
            </w:r>
          </w:p>
          <w:p w:rsidR="001D3CAF" w:rsidRPr="00442F45" w:rsidRDefault="001D3CAF" w:rsidP="00AB32AC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442F45">
              <w:rPr>
                <w:b/>
                <w:bCs/>
                <w:sz w:val="28"/>
                <w:szCs w:val="28"/>
                <w:vertAlign w:val="subscript"/>
              </w:rPr>
              <w:t>мыло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имеются</w:t>
            </w: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имеются</w:t>
            </w: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Pr="009A0639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ind w:left="-57"/>
              <w:rPr>
                <w:b/>
                <w:bCs/>
                <w:sz w:val="28"/>
                <w:szCs w:val="28"/>
                <w:vertAlign w:val="subscript"/>
              </w:rPr>
            </w:pPr>
            <w:r w:rsidRPr="009A0639">
              <w:rPr>
                <w:b/>
                <w:bCs/>
                <w:sz w:val="28"/>
                <w:szCs w:val="28"/>
                <w:vertAlign w:val="subscript"/>
              </w:rPr>
              <w:t xml:space="preserve">6. </w:t>
            </w:r>
            <w:r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9A0639">
              <w:rPr>
                <w:b/>
                <w:bCs/>
                <w:sz w:val="28"/>
                <w:szCs w:val="28"/>
                <w:vertAlign w:val="subscript"/>
              </w:rPr>
              <w:t>Стандар</w:t>
            </w:r>
            <w:r>
              <w:rPr>
                <w:b/>
                <w:bCs/>
                <w:sz w:val="28"/>
                <w:szCs w:val="28"/>
                <w:vertAlign w:val="subscript"/>
              </w:rPr>
              <w:t>т «Оформление</w:t>
            </w:r>
          </w:p>
          <w:p w:rsidR="001D3CAF" w:rsidRPr="009A0639" w:rsidRDefault="001D3CAF" w:rsidP="00383FAF">
            <w:pPr>
              <w:spacing w:line="240" w:lineRule="auto"/>
              <w:ind w:left="0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vertAlign w:val="subscript"/>
              </w:rPr>
              <w:t xml:space="preserve">    сайта школы»: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</w:tr>
      <w:tr w:rsidR="001D3CAF" w:rsidRPr="009A0639">
        <w:tc>
          <w:tcPr>
            <w:tcW w:w="822" w:type="pct"/>
          </w:tcPr>
          <w:p w:rsidR="001D3CAF" w:rsidRPr="00442F45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442F45">
              <w:rPr>
                <w:b/>
                <w:bCs/>
                <w:sz w:val="28"/>
                <w:szCs w:val="28"/>
                <w:vertAlign w:val="subscript"/>
              </w:rPr>
              <w:t>Лицензия на осуществление образовательной деятельности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Pr="00442F45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442F45">
              <w:rPr>
                <w:b/>
                <w:bCs/>
                <w:sz w:val="28"/>
                <w:szCs w:val="28"/>
                <w:vertAlign w:val="subscript"/>
              </w:rPr>
              <w:t>Электронная запись в первый класс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Pr="00442F45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442F45">
              <w:rPr>
                <w:b/>
                <w:bCs/>
                <w:sz w:val="28"/>
                <w:szCs w:val="28"/>
                <w:vertAlign w:val="subscript"/>
              </w:rPr>
              <w:t>Страничка руководителя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Pr="00442F45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442F45">
              <w:rPr>
                <w:b/>
                <w:bCs/>
                <w:sz w:val="28"/>
                <w:szCs w:val="28"/>
                <w:vertAlign w:val="subscript"/>
              </w:rPr>
              <w:t>Информация о порядке приема претензий по качеству образовательных услуг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Pr="009A0639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  <w:tr w:rsidR="001D3CAF" w:rsidRPr="009A0639">
        <w:tc>
          <w:tcPr>
            <w:tcW w:w="822" w:type="pct"/>
          </w:tcPr>
          <w:p w:rsidR="001D3CAF" w:rsidRDefault="001D3CAF" w:rsidP="00012E3F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Организация механизма обратной связи:</w:t>
            </w:r>
          </w:p>
          <w:p w:rsidR="001D3CAF" w:rsidRPr="00442F45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442F45">
              <w:rPr>
                <w:b/>
                <w:bCs/>
                <w:sz w:val="28"/>
                <w:szCs w:val="28"/>
                <w:vertAlign w:val="subscript"/>
              </w:rPr>
              <w:t>возможность подать предложение или жалобу</w:t>
            </w:r>
            <w:r>
              <w:rPr>
                <w:sz w:val="28"/>
                <w:szCs w:val="28"/>
                <w:vertAlign w:val="subscript"/>
              </w:rPr>
              <w:t xml:space="preserve">, </w:t>
            </w:r>
            <w:r w:rsidRPr="00442F45">
              <w:rPr>
                <w:b/>
                <w:bCs/>
                <w:sz w:val="28"/>
                <w:szCs w:val="28"/>
                <w:vertAlign w:val="subscript"/>
              </w:rPr>
              <w:t>форумы родителей,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442F45">
              <w:rPr>
                <w:b/>
                <w:bCs/>
                <w:sz w:val="28"/>
                <w:szCs w:val="28"/>
                <w:vertAlign w:val="subscript"/>
              </w:rPr>
              <w:t xml:space="preserve">учащихся, </w:t>
            </w:r>
          </w:p>
          <w:p w:rsidR="001D3CAF" w:rsidRPr="00442F45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vertAlign w:val="subscript"/>
              </w:rPr>
            </w:pPr>
            <w:r w:rsidRPr="00442F45">
              <w:rPr>
                <w:b/>
                <w:bCs/>
                <w:sz w:val="28"/>
                <w:szCs w:val="28"/>
                <w:vertAlign w:val="subscript"/>
              </w:rPr>
              <w:t>учителей</w:t>
            </w:r>
          </w:p>
        </w:tc>
        <w:tc>
          <w:tcPr>
            <w:tcW w:w="43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3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7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12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6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36" w:type="pct"/>
          </w:tcPr>
          <w:p w:rsidR="001D3CAF" w:rsidRPr="009A0639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616" w:type="pct"/>
          </w:tcPr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Default="001D3CAF" w:rsidP="00012E3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1D3CAF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  <w:p w:rsidR="001D3CAF" w:rsidRPr="009A0639" w:rsidRDefault="001D3CAF" w:rsidP="00E67AA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bCs/>
                <w:sz w:val="28"/>
                <w:szCs w:val="28"/>
                <w:u w:val="single"/>
                <w:vertAlign w:val="subscript"/>
              </w:rPr>
              <w:t>имеется</w:t>
            </w:r>
          </w:p>
        </w:tc>
      </w:tr>
    </w:tbl>
    <w:p w:rsidR="001D3CAF" w:rsidRDefault="001D3CAF" w:rsidP="00AB32AC">
      <w:pPr>
        <w:ind w:left="0"/>
        <w:rPr>
          <w:b/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  <w:vertAlign w:val="subscript"/>
        </w:rPr>
        <w:t>*- ук</w:t>
      </w:r>
      <w:r w:rsidRPr="00F668F3">
        <w:rPr>
          <w:b/>
          <w:bCs/>
          <w:sz w:val="28"/>
          <w:szCs w:val="28"/>
          <w:vertAlign w:val="subscript"/>
        </w:rPr>
        <w:t xml:space="preserve">азать конкретную дату исполнения </w:t>
      </w:r>
    </w:p>
    <w:p w:rsidR="001D3CAF" w:rsidRDefault="001D3CAF" w:rsidP="00AB32AC">
      <w:pPr>
        <w:ind w:left="0"/>
        <w:rPr>
          <w:b/>
          <w:bCs/>
          <w:sz w:val="28"/>
          <w:szCs w:val="28"/>
          <w:vertAlign w:val="subscript"/>
        </w:rPr>
      </w:pPr>
    </w:p>
    <w:p w:rsidR="001D3CAF" w:rsidRDefault="001D3CAF" w:rsidP="00AB32AC">
      <w:pPr>
        <w:ind w:left="0"/>
        <w:rPr>
          <w:b/>
          <w:bCs/>
          <w:sz w:val="28"/>
          <w:szCs w:val="28"/>
          <w:vertAlign w:val="subscript"/>
        </w:rPr>
      </w:pPr>
    </w:p>
    <w:p w:rsidR="001D3CAF" w:rsidRDefault="001D3CAF" w:rsidP="00570450">
      <w:pPr>
        <w:ind w:left="0"/>
        <w:jc w:val="center"/>
        <w:rPr>
          <w:b/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  <w:vertAlign w:val="subscript"/>
        </w:rPr>
        <w:t xml:space="preserve">Директор общеобразовательной организации                                                              Е.А. Кулькова </w:t>
      </w:r>
    </w:p>
    <w:p w:rsidR="001D3CAF" w:rsidRDefault="001D3CAF" w:rsidP="00570450">
      <w:pPr>
        <w:ind w:left="0"/>
        <w:jc w:val="center"/>
        <w:rPr>
          <w:b/>
          <w:bCs/>
          <w:sz w:val="28"/>
          <w:szCs w:val="28"/>
          <w:vertAlign w:val="subscript"/>
        </w:rPr>
      </w:pPr>
    </w:p>
    <w:p w:rsidR="001D3CAF" w:rsidRPr="00F668F3" w:rsidRDefault="001D3CAF" w:rsidP="00570450">
      <w:pPr>
        <w:ind w:left="0"/>
        <w:jc w:val="center"/>
        <w:rPr>
          <w:b/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  <w:vertAlign w:val="subscript"/>
        </w:rPr>
        <w:t xml:space="preserve">Согласовано:  Руководитель органа управления образованием                               А.Н. Цветков </w:t>
      </w:r>
    </w:p>
    <w:p w:rsidR="001D3CAF" w:rsidRPr="009A0639" w:rsidRDefault="001D3CAF" w:rsidP="00570450">
      <w:pPr>
        <w:ind w:firstLine="708"/>
        <w:jc w:val="center"/>
        <w:rPr>
          <w:b/>
          <w:bCs/>
          <w:sz w:val="28"/>
          <w:szCs w:val="28"/>
          <w:vertAlign w:val="subscript"/>
        </w:rPr>
      </w:pPr>
    </w:p>
    <w:p w:rsidR="001D3CAF" w:rsidRPr="009A0639" w:rsidRDefault="001D3CAF" w:rsidP="00493830">
      <w:pPr>
        <w:ind w:firstLine="708"/>
        <w:rPr>
          <w:b/>
          <w:bCs/>
          <w:sz w:val="28"/>
          <w:szCs w:val="28"/>
          <w:vertAlign w:val="subscript"/>
        </w:rPr>
      </w:pPr>
    </w:p>
    <w:p w:rsidR="001D3CAF" w:rsidRPr="009A0639" w:rsidRDefault="001D3CAF" w:rsidP="00493830">
      <w:pPr>
        <w:ind w:firstLine="708"/>
        <w:rPr>
          <w:b/>
          <w:bCs/>
          <w:sz w:val="28"/>
          <w:szCs w:val="28"/>
          <w:vertAlign w:val="subscript"/>
        </w:rPr>
      </w:pPr>
    </w:p>
    <w:p w:rsidR="001D3CAF" w:rsidRPr="009A0639" w:rsidRDefault="001D3CAF" w:rsidP="00493830">
      <w:pPr>
        <w:ind w:firstLine="708"/>
        <w:rPr>
          <w:b/>
          <w:bCs/>
          <w:sz w:val="28"/>
          <w:szCs w:val="28"/>
          <w:vertAlign w:val="subscript"/>
        </w:rPr>
      </w:pPr>
    </w:p>
    <w:p w:rsidR="001D3CAF" w:rsidRPr="009A0639" w:rsidRDefault="001D3CAF" w:rsidP="00493830">
      <w:pPr>
        <w:ind w:firstLine="708"/>
        <w:rPr>
          <w:b/>
          <w:bCs/>
          <w:sz w:val="28"/>
          <w:szCs w:val="28"/>
          <w:vertAlign w:val="subscript"/>
        </w:rPr>
      </w:pPr>
    </w:p>
    <w:p w:rsidR="001D3CAF" w:rsidRPr="009A0639" w:rsidRDefault="001D3CAF" w:rsidP="00493830">
      <w:pPr>
        <w:ind w:firstLine="708"/>
        <w:rPr>
          <w:b/>
          <w:bCs/>
          <w:sz w:val="28"/>
          <w:szCs w:val="28"/>
          <w:vertAlign w:val="subscript"/>
        </w:rPr>
      </w:pPr>
    </w:p>
    <w:p w:rsidR="001D3CAF" w:rsidRPr="009A0639" w:rsidRDefault="001D3CAF" w:rsidP="00921AA6">
      <w:pPr>
        <w:ind w:left="0"/>
        <w:rPr>
          <w:sz w:val="28"/>
          <w:szCs w:val="28"/>
          <w:vertAlign w:val="subscript"/>
        </w:rPr>
      </w:pPr>
    </w:p>
    <w:sectPr w:rsidR="001D3CAF" w:rsidRPr="009A0639" w:rsidSect="001D3C22">
      <w:pgSz w:w="16838" w:h="11906" w:orient="landscape"/>
      <w:pgMar w:top="12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A72"/>
    <w:multiLevelType w:val="hybridMultilevel"/>
    <w:tmpl w:val="28B63CE6"/>
    <w:lvl w:ilvl="0" w:tplc="94B0BC8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8481A">
      <w:start w:val="1598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CA6D0C4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3700036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56FF1C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960268A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CA31B2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6A83F50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A00F5A2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9E2BB8"/>
    <w:multiLevelType w:val="hybridMultilevel"/>
    <w:tmpl w:val="16B8D86C"/>
    <w:lvl w:ilvl="0" w:tplc="837A4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3C6"/>
    <w:rsid w:val="00012E3F"/>
    <w:rsid w:val="000169D6"/>
    <w:rsid w:val="000207D2"/>
    <w:rsid w:val="00025F5B"/>
    <w:rsid w:val="000508A3"/>
    <w:rsid w:val="00066F92"/>
    <w:rsid w:val="0008455A"/>
    <w:rsid w:val="000A0F03"/>
    <w:rsid w:val="000B2696"/>
    <w:rsid w:val="00100844"/>
    <w:rsid w:val="00106D22"/>
    <w:rsid w:val="00120767"/>
    <w:rsid w:val="0013492D"/>
    <w:rsid w:val="001829E7"/>
    <w:rsid w:val="00185168"/>
    <w:rsid w:val="001A2E1B"/>
    <w:rsid w:val="001D3C22"/>
    <w:rsid w:val="001D3CAF"/>
    <w:rsid w:val="001E2B40"/>
    <w:rsid w:val="00211326"/>
    <w:rsid w:val="00245D91"/>
    <w:rsid w:val="002460CC"/>
    <w:rsid w:val="002534F1"/>
    <w:rsid w:val="00260868"/>
    <w:rsid w:val="002661D1"/>
    <w:rsid w:val="0029283A"/>
    <w:rsid w:val="002A1AC5"/>
    <w:rsid w:val="002B291E"/>
    <w:rsid w:val="002F3AA5"/>
    <w:rsid w:val="00340BE2"/>
    <w:rsid w:val="0034299E"/>
    <w:rsid w:val="00346F73"/>
    <w:rsid w:val="00351CAE"/>
    <w:rsid w:val="00383FAF"/>
    <w:rsid w:val="00393A33"/>
    <w:rsid w:val="003D1604"/>
    <w:rsid w:val="003D30F7"/>
    <w:rsid w:val="003E4540"/>
    <w:rsid w:val="003F266B"/>
    <w:rsid w:val="00402896"/>
    <w:rsid w:val="004340F8"/>
    <w:rsid w:val="00442CFF"/>
    <w:rsid w:val="00442F45"/>
    <w:rsid w:val="0048740E"/>
    <w:rsid w:val="00493830"/>
    <w:rsid w:val="004A1035"/>
    <w:rsid w:val="004E0031"/>
    <w:rsid w:val="005068C3"/>
    <w:rsid w:val="00516F57"/>
    <w:rsid w:val="005359A8"/>
    <w:rsid w:val="005443C6"/>
    <w:rsid w:val="005479BA"/>
    <w:rsid w:val="00570450"/>
    <w:rsid w:val="005A5DB5"/>
    <w:rsid w:val="005C1F54"/>
    <w:rsid w:val="006323FE"/>
    <w:rsid w:val="0063333F"/>
    <w:rsid w:val="00642559"/>
    <w:rsid w:val="00643884"/>
    <w:rsid w:val="006611E2"/>
    <w:rsid w:val="006A7ADB"/>
    <w:rsid w:val="006B463B"/>
    <w:rsid w:val="006D4200"/>
    <w:rsid w:val="006F7A84"/>
    <w:rsid w:val="00710F8D"/>
    <w:rsid w:val="00712E7C"/>
    <w:rsid w:val="00743C0E"/>
    <w:rsid w:val="0075213D"/>
    <w:rsid w:val="00764B1C"/>
    <w:rsid w:val="007838DE"/>
    <w:rsid w:val="0078393F"/>
    <w:rsid w:val="007A67AE"/>
    <w:rsid w:val="007C3603"/>
    <w:rsid w:val="007E6291"/>
    <w:rsid w:val="007F47FB"/>
    <w:rsid w:val="00810C69"/>
    <w:rsid w:val="00810FAB"/>
    <w:rsid w:val="00866C8A"/>
    <w:rsid w:val="00894FCB"/>
    <w:rsid w:val="008A4F45"/>
    <w:rsid w:val="008B1079"/>
    <w:rsid w:val="008E584A"/>
    <w:rsid w:val="00901B07"/>
    <w:rsid w:val="00920914"/>
    <w:rsid w:val="00921AA6"/>
    <w:rsid w:val="0093251E"/>
    <w:rsid w:val="00972AEA"/>
    <w:rsid w:val="00991E10"/>
    <w:rsid w:val="009A0639"/>
    <w:rsid w:val="009B29EF"/>
    <w:rsid w:val="00A00281"/>
    <w:rsid w:val="00A13273"/>
    <w:rsid w:val="00A269B8"/>
    <w:rsid w:val="00A77D8A"/>
    <w:rsid w:val="00AA1F58"/>
    <w:rsid w:val="00AA5518"/>
    <w:rsid w:val="00AB32AC"/>
    <w:rsid w:val="00AC0747"/>
    <w:rsid w:val="00B34615"/>
    <w:rsid w:val="00B60C06"/>
    <w:rsid w:val="00B77447"/>
    <w:rsid w:val="00B8309A"/>
    <w:rsid w:val="00BA2149"/>
    <w:rsid w:val="00BD6FD0"/>
    <w:rsid w:val="00BE157D"/>
    <w:rsid w:val="00BE2BAC"/>
    <w:rsid w:val="00C14C50"/>
    <w:rsid w:val="00C222EC"/>
    <w:rsid w:val="00C22733"/>
    <w:rsid w:val="00C566E0"/>
    <w:rsid w:val="00C94092"/>
    <w:rsid w:val="00CB1DBA"/>
    <w:rsid w:val="00D02993"/>
    <w:rsid w:val="00D23C36"/>
    <w:rsid w:val="00D356A5"/>
    <w:rsid w:val="00D448B7"/>
    <w:rsid w:val="00D46BAA"/>
    <w:rsid w:val="00D9526A"/>
    <w:rsid w:val="00DB2806"/>
    <w:rsid w:val="00E511AD"/>
    <w:rsid w:val="00E5777A"/>
    <w:rsid w:val="00E67AA1"/>
    <w:rsid w:val="00E70B2A"/>
    <w:rsid w:val="00E775BD"/>
    <w:rsid w:val="00E9768C"/>
    <w:rsid w:val="00EB4923"/>
    <w:rsid w:val="00EB5F52"/>
    <w:rsid w:val="00EC3CCE"/>
    <w:rsid w:val="00F549DE"/>
    <w:rsid w:val="00F56992"/>
    <w:rsid w:val="00F57278"/>
    <w:rsid w:val="00F668F3"/>
    <w:rsid w:val="00F70844"/>
    <w:rsid w:val="00F8132D"/>
    <w:rsid w:val="00F91241"/>
    <w:rsid w:val="00FC56C1"/>
    <w:rsid w:val="00FE2D03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DE"/>
    <w:pPr>
      <w:spacing w:line="168" w:lineRule="auto"/>
      <w:ind w:left="170" w:right="-57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8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E2B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A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7</Pages>
  <Words>757</Words>
  <Characters>4319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usersssss</dc:creator>
  <cp:keywords/>
  <dc:description/>
  <cp:lastModifiedBy>Кулькова ЕА</cp:lastModifiedBy>
  <cp:revision>13</cp:revision>
  <cp:lastPrinted>2013-12-05T07:39:00Z</cp:lastPrinted>
  <dcterms:created xsi:type="dcterms:W3CDTF">2013-12-12T08:32:00Z</dcterms:created>
  <dcterms:modified xsi:type="dcterms:W3CDTF">2013-12-13T06:04:00Z</dcterms:modified>
</cp:coreProperties>
</file>