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782" w:rsidRPr="00E3767E" w:rsidRDefault="00524782" w:rsidP="00E376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82" w:rsidRDefault="00524782" w:rsidP="00E348ED">
      <w:pPr>
        <w:spacing w:line="240" w:lineRule="auto"/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>МУНИЦИПАЛЬНОЕ БЮДЖЕТНОЕ</w:t>
      </w:r>
    </w:p>
    <w:p w:rsidR="00524782" w:rsidRDefault="00524782" w:rsidP="00E348ED">
      <w:pPr>
        <w:spacing w:line="240" w:lineRule="auto"/>
        <w:jc w:val="center"/>
        <w:rPr>
          <w:b/>
          <w:bCs/>
          <w:sz w:val="28"/>
          <w:szCs w:val="28"/>
        </w:rPr>
      </w:pPr>
      <w:r w:rsidRPr="00FD2B77">
        <w:rPr>
          <w:b/>
          <w:bCs/>
          <w:sz w:val="28"/>
          <w:szCs w:val="28"/>
        </w:rPr>
        <w:t xml:space="preserve"> ОБЩЕОБРАЗОВАТЕЛЬНОЕ </w:t>
      </w:r>
      <w:r>
        <w:rPr>
          <w:b/>
          <w:bCs/>
          <w:sz w:val="28"/>
          <w:szCs w:val="28"/>
        </w:rPr>
        <w:t>УЧРЕЖДЕНИЕ</w:t>
      </w:r>
    </w:p>
    <w:p w:rsidR="00524782" w:rsidRDefault="00524782" w:rsidP="00E348E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«ЮРКИНСКАЯ ОСНОВНАЯ ОБЩЕОБРАЗОВАТЕЛЬНАЯ ШКОЛА»</w:t>
      </w:r>
    </w:p>
    <w:p w:rsidR="00524782" w:rsidRDefault="00524782" w:rsidP="00E348E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ОРЕХОВО-ЗУЕВСКОГО МУНИЦИПАЛЬНОГО РАЙОНА</w:t>
      </w:r>
    </w:p>
    <w:p w:rsidR="00524782" w:rsidRPr="00FD2B77" w:rsidRDefault="00524782" w:rsidP="00E348ED">
      <w:pPr>
        <w:spacing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ОБЛАСТИ</w:t>
      </w:r>
    </w:p>
    <w:p w:rsidR="00524782" w:rsidRDefault="00524782" w:rsidP="003C61E4">
      <w:pPr>
        <w:ind w:left="5220"/>
        <w:jc w:val="center"/>
        <w:rPr>
          <w:b/>
          <w:bCs/>
          <w:sz w:val="20"/>
          <w:szCs w:val="20"/>
        </w:rPr>
      </w:pPr>
    </w:p>
    <w:p w:rsidR="00524782" w:rsidRPr="005363B3" w:rsidRDefault="00524782" w:rsidP="003C61E4">
      <w:pPr>
        <w:ind w:left="5220"/>
        <w:jc w:val="right"/>
        <w:rPr>
          <w:b/>
          <w:bCs/>
        </w:rPr>
      </w:pPr>
      <w:r w:rsidRPr="005363B3">
        <w:rPr>
          <w:b/>
          <w:bCs/>
        </w:rPr>
        <w:t>УТВЕРЖДАЮ</w:t>
      </w:r>
      <w:r w:rsidRPr="005363B3">
        <w:rPr>
          <w:b/>
          <w:bCs/>
        </w:rPr>
        <w:br/>
        <w:t xml:space="preserve">Директор  школы </w:t>
      </w:r>
      <w:r w:rsidRPr="005363B3">
        <w:rPr>
          <w:b/>
          <w:bCs/>
        </w:rPr>
        <w:br/>
        <w:t> _____________________</w:t>
      </w:r>
      <w:r w:rsidRPr="005363B3">
        <w:rPr>
          <w:b/>
          <w:bCs/>
          <w:u w:val="single"/>
        </w:rPr>
        <w:t>Е.А.Кулькова</w:t>
      </w:r>
      <w:r w:rsidRPr="005363B3">
        <w:rPr>
          <w:b/>
          <w:bCs/>
        </w:rPr>
        <w:t xml:space="preserve">  </w:t>
      </w:r>
    </w:p>
    <w:p w:rsidR="00524782" w:rsidRDefault="00524782" w:rsidP="00ED3A33">
      <w:pPr>
        <w:ind w:left="5220"/>
        <w:jc w:val="right"/>
        <w:rPr>
          <w:b/>
          <w:bCs/>
        </w:rPr>
      </w:pPr>
      <w:r w:rsidRPr="005363B3">
        <w:rPr>
          <w:b/>
          <w:bCs/>
        </w:rPr>
        <w:t>Пр</w:t>
      </w:r>
      <w:r>
        <w:rPr>
          <w:b/>
          <w:bCs/>
        </w:rPr>
        <w:t>иказ</w:t>
      </w:r>
      <w:r w:rsidRPr="005363B3">
        <w:rPr>
          <w:b/>
          <w:bCs/>
        </w:rPr>
        <w:t xml:space="preserve"> № ____ от  «____» _________ 2013                                                      </w:t>
      </w:r>
      <w:r w:rsidRPr="005363B3">
        <w:rPr>
          <w:b/>
          <w:bCs/>
        </w:rPr>
        <w:br/>
      </w:r>
    </w:p>
    <w:p w:rsidR="00ED3A33" w:rsidRPr="00453FC3" w:rsidRDefault="00ED3A33" w:rsidP="00ED3A33">
      <w:pPr>
        <w:ind w:left="5220"/>
        <w:jc w:val="right"/>
        <w:rPr>
          <w:b/>
          <w:bCs/>
        </w:rPr>
      </w:pPr>
    </w:p>
    <w:p w:rsidR="00524782" w:rsidRPr="000E793A" w:rsidRDefault="00524782" w:rsidP="003C61E4">
      <w:pPr>
        <w:jc w:val="center"/>
        <w:rPr>
          <w:b/>
          <w:bCs/>
          <w:sz w:val="36"/>
          <w:szCs w:val="36"/>
        </w:rPr>
      </w:pPr>
      <w:r w:rsidRPr="000E793A">
        <w:rPr>
          <w:b/>
          <w:bCs/>
          <w:sz w:val="36"/>
          <w:szCs w:val="36"/>
        </w:rPr>
        <w:t>РАБОЧАЯ ПРОГРАММА</w:t>
      </w:r>
    </w:p>
    <w:p w:rsidR="00524782" w:rsidRPr="000E793A" w:rsidRDefault="00524782" w:rsidP="003C61E4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 ХИМИИ</w:t>
      </w:r>
    </w:p>
    <w:p w:rsidR="00524782" w:rsidRDefault="00524782" w:rsidP="003C61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Уровень: базовый</w:t>
      </w:r>
    </w:p>
    <w:p w:rsidR="00524782" w:rsidRDefault="00524782" w:rsidP="003C61E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 Класс: 9</w:t>
      </w:r>
    </w:p>
    <w:p w:rsidR="00524782" w:rsidRPr="00335C69" w:rsidRDefault="00524782" w:rsidP="003C61E4">
      <w:pPr>
        <w:jc w:val="center"/>
        <w:rPr>
          <w:b/>
          <w:bCs/>
          <w:sz w:val="32"/>
          <w:szCs w:val="32"/>
        </w:rPr>
      </w:pPr>
    </w:p>
    <w:p w:rsidR="00524782" w:rsidRDefault="00524782" w:rsidP="003C61E4">
      <w:pPr>
        <w:spacing w:line="360" w:lineRule="auto"/>
        <w:rPr>
          <w:b/>
          <w:bCs/>
        </w:rPr>
      </w:pPr>
    </w:p>
    <w:p w:rsidR="00524782" w:rsidRPr="000E793A" w:rsidRDefault="00524782" w:rsidP="003C61E4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Учитель: </w:t>
      </w:r>
      <w:r>
        <w:rPr>
          <w:b/>
          <w:bCs/>
          <w:sz w:val="32"/>
          <w:szCs w:val="32"/>
        </w:rPr>
        <w:t>Лазуков Н.М.</w:t>
      </w:r>
    </w:p>
    <w:p w:rsidR="00524782" w:rsidRDefault="00524782" w:rsidP="00722B95">
      <w:pPr>
        <w:spacing w:line="360" w:lineRule="auto"/>
        <w:rPr>
          <w:b/>
          <w:bCs/>
          <w:sz w:val="32"/>
          <w:szCs w:val="32"/>
        </w:rPr>
      </w:pPr>
      <w:r w:rsidRPr="000E793A">
        <w:rPr>
          <w:b/>
          <w:bCs/>
          <w:sz w:val="32"/>
          <w:szCs w:val="32"/>
        </w:rPr>
        <w:t xml:space="preserve">Учебник: </w:t>
      </w:r>
      <w:r>
        <w:rPr>
          <w:b/>
          <w:bCs/>
          <w:sz w:val="32"/>
          <w:szCs w:val="32"/>
        </w:rPr>
        <w:t>Химия. Г.Е. Рудзитис, Ф.Г. Фельдман, 9</w:t>
      </w:r>
      <w:r w:rsidR="005E1D62">
        <w:rPr>
          <w:b/>
          <w:bCs/>
          <w:sz w:val="32"/>
          <w:szCs w:val="32"/>
        </w:rPr>
        <w:t xml:space="preserve"> класс, Просвещение, Москва 20</w:t>
      </w:r>
      <w:r w:rsidR="005E1D62" w:rsidRPr="005E1D62">
        <w:rPr>
          <w:b/>
          <w:bCs/>
          <w:sz w:val="32"/>
          <w:szCs w:val="32"/>
        </w:rPr>
        <w:t>10</w:t>
      </w:r>
    </w:p>
    <w:p w:rsidR="00524782" w:rsidRDefault="00524782" w:rsidP="00ED3A33">
      <w:pPr>
        <w:ind w:right="-284"/>
        <w:jc w:val="center"/>
        <w:rPr>
          <w:b/>
          <w:bCs/>
          <w:sz w:val="28"/>
          <w:szCs w:val="28"/>
        </w:rPr>
      </w:pPr>
      <w:r w:rsidRPr="000E793A">
        <w:rPr>
          <w:b/>
          <w:bCs/>
          <w:sz w:val="28"/>
          <w:szCs w:val="28"/>
        </w:rPr>
        <w:t>2013 год</w:t>
      </w:r>
    </w:p>
    <w:p w:rsidR="00E348ED" w:rsidRPr="00ED3A33" w:rsidRDefault="00E348ED" w:rsidP="00ED3A33">
      <w:pPr>
        <w:ind w:right="-284"/>
        <w:jc w:val="center"/>
        <w:rPr>
          <w:b/>
          <w:bCs/>
          <w:sz w:val="28"/>
          <w:szCs w:val="28"/>
        </w:rPr>
      </w:pPr>
    </w:p>
    <w:p w:rsidR="00524782" w:rsidRPr="006A678B" w:rsidRDefault="00524782" w:rsidP="0042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A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22B95" w:rsidRPr="006A678B" w:rsidRDefault="00722B95" w:rsidP="00420A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1AF0" w:rsidRDefault="00EF1AF0" w:rsidP="00EF1AF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Статус программы </w:t>
      </w:r>
    </w:p>
    <w:p w:rsidR="00EF1AF0" w:rsidRDefault="00EF1AF0" w:rsidP="00EF1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Рабочая программа ориентирована на использование </w:t>
      </w:r>
      <w:r>
        <w:rPr>
          <w:rFonts w:ascii="Times New Roman" w:hAnsi="Times New Roman"/>
          <w:b/>
          <w:sz w:val="24"/>
          <w:szCs w:val="24"/>
        </w:rPr>
        <w:t>учебника:</w:t>
      </w:r>
    </w:p>
    <w:p w:rsidR="00EF1AF0" w:rsidRPr="006A678B" w:rsidRDefault="00EF1AF0" w:rsidP="00EF1A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Рудзитис Г.Е Химия: неорган. химия: учебник для 9 кл. общеобразовательных учреждений/ Г.Е Рудзитис, Ф.Г Фельдман.- 12-е изд</w:t>
      </w:r>
      <w:r w:rsidR="005E1D62">
        <w:rPr>
          <w:rFonts w:ascii="Times New Roman" w:hAnsi="Times New Roman"/>
          <w:sz w:val="24"/>
          <w:szCs w:val="24"/>
        </w:rPr>
        <w:t>., испр. - М.: Просвещение, 20</w:t>
      </w:r>
      <w:r w:rsidR="005E1D62" w:rsidRPr="005E1D62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.-176с.</w:t>
      </w:r>
    </w:p>
    <w:p w:rsidR="00722B95" w:rsidRPr="006A678B" w:rsidRDefault="00722B95" w:rsidP="00EF1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AF0" w:rsidRDefault="00EF1AF0" w:rsidP="00EF1AF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722B95">
        <w:rPr>
          <w:rFonts w:ascii="Times New Roman" w:hAnsi="Times New Roman"/>
          <w:sz w:val="24"/>
          <w:szCs w:val="24"/>
        </w:rPr>
        <w:t xml:space="preserve">    Программа  рассчитана на  </w:t>
      </w:r>
      <w:r w:rsidR="00722B95" w:rsidRPr="00722B95">
        <w:rPr>
          <w:rFonts w:ascii="Times New Roman" w:hAnsi="Times New Roman"/>
          <w:sz w:val="24"/>
          <w:szCs w:val="24"/>
        </w:rPr>
        <w:t>70</w:t>
      </w:r>
      <w:r>
        <w:rPr>
          <w:rFonts w:ascii="Times New Roman" w:hAnsi="Times New Roman"/>
          <w:sz w:val="24"/>
          <w:szCs w:val="24"/>
        </w:rPr>
        <w:t xml:space="preserve"> часов в </w:t>
      </w:r>
      <w:r>
        <w:rPr>
          <w:rFonts w:ascii="Times New Roman" w:hAnsi="Times New Roman"/>
          <w:sz w:val="24"/>
          <w:szCs w:val="24"/>
          <w:lang w:val="en-US"/>
        </w:rPr>
        <w:t>IX</w:t>
      </w:r>
      <w:r>
        <w:rPr>
          <w:rFonts w:ascii="Times New Roman" w:hAnsi="Times New Roman"/>
          <w:sz w:val="24"/>
          <w:szCs w:val="24"/>
        </w:rPr>
        <w:t xml:space="preserve"> классе, из расчета - 2 учебных часа в неделю, из них: для проведения контрольных -  4 часа, практических работ - </w:t>
      </w:r>
      <w:r>
        <w:rPr>
          <w:rFonts w:ascii="Times New Roman" w:hAnsi="Times New Roman"/>
          <w:sz w:val="24"/>
          <w:szCs w:val="24"/>
          <w:lang w:val="tt-RU"/>
        </w:rPr>
        <w:t>10</w:t>
      </w:r>
      <w:r w:rsidR="006A678B">
        <w:rPr>
          <w:rFonts w:ascii="Times New Roman" w:hAnsi="Times New Roman"/>
          <w:sz w:val="24"/>
          <w:szCs w:val="24"/>
        </w:rPr>
        <w:t xml:space="preserve"> часов, лабораторных опытов - </w:t>
      </w:r>
      <w:r w:rsidR="006A678B" w:rsidRPr="006A678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</w:t>
      </w:r>
    </w:p>
    <w:p w:rsidR="00EF1AF0" w:rsidRDefault="00EF1AF0" w:rsidP="00EF1AF0">
      <w:pPr>
        <w:spacing w:after="0" w:line="240" w:lineRule="auto"/>
        <w:jc w:val="both"/>
        <w:rPr>
          <w:rFonts w:ascii="Times New Roman" w:hAnsi="Times New Roman"/>
          <w:b/>
          <w:spacing w:val="-10"/>
          <w:sz w:val="24"/>
          <w:szCs w:val="24"/>
        </w:rPr>
      </w:pPr>
    </w:p>
    <w:p w:rsidR="00EF1AF0" w:rsidRPr="00515061" w:rsidRDefault="00EF1AF0" w:rsidP="00EF1A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b/>
          <w:sz w:val="24"/>
          <w:szCs w:val="24"/>
        </w:rPr>
        <w:t>Исходными документами</w:t>
      </w:r>
      <w:r w:rsidRPr="00515061">
        <w:rPr>
          <w:rFonts w:ascii="Times New Roman" w:hAnsi="Times New Roman"/>
          <w:sz w:val="24"/>
          <w:szCs w:val="24"/>
        </w:rPr>
        <w:t xml:space="preserve"> для составления примера рабочей программы явились:</w:t>
      </w:r>
    </w:p>
    <w:p w:rsidR="005E1D62" w:rsidRPr="005E1D62" w:rsidRDefault="005E1D62" w:rsidP="005E1D6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</w:rPr>
        <w:t>Закон «Об образовании РФ» от 29 декабря 2012 г №273</w:t>
      </w:r>
    </w:p>
    <w:p w:rsidR="00EF1AF0" w:rsidRPr="008E1D74" w:rsidRDefault="00EF1AF0" w:rsidP="005E1D62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Приказ Минобразования России от 05.03.2004 г. № 1089 «Об утверждении</w:t>
      </w:r>
      <w:r>
        <w:rPr>
          <w:rFonts w:ascii="Times New Roman" w:hAnsi="Times New Roman"/>
          <w:spacing w:val="-10"/>
          <w:sz w:val="24"/>
        </w:rPr>
        <w:t xml:space="preserve"> </w:t>
      </w:r>
      <w:r w:rsidRPr="008E1D74">
        <w:rPr>
          <w:rFonts w:ascii="Times New Roman" w:hAnsi="Times New Roman"/>
          <w:spacing w:val="-10"/>
          <w:sz w:val="24"/>
          <w:szCs w:val="24"/>
        </w:rPr>
        <w:t>федерального компонента государственных образовательных стандартов начального общего, основного общего, и среднего (полного) общего образования»</w:t>
      </w:r>
    </w:p>
    <w:p w:rsidR="00EF1AF0" w:rsidRDefault="00EF1AF0" w:rsidP="00EF1AF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pacing w:val="-10"/>
          <w:sz w:val="24"/>
        </w:rPr>
      </w:pPr>
      <w:r>
        <w:rPr>
          <w:rFonts w:ascii="Times New Roman" w:hAnsi="Times New Roman"/>
          <w:spacing w:val="-10"/>
          <w:sz w:val="24"/>
          <w:szCs w:val="24"/>
        </w:rPr>
        <w:t>Письмо   Минобразования   России от 20.02.2004   г.   №   03-51-10/14-03   «О введении федерального   компонента государственных образовательных   стандартов начального общего, основного общего и среднего (полного) общего образования»</w:t>
      </w:r>
    </w:p>
    <w:p w:rsidR="00EF1AF0" w:rsidRDefault="00EF1AF0" w:rsidP="00EF1AF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pacing w:val="-10"/>
          <w:sz w:val="24"/>
          <w:szCs w:val="24"/>
        </w:rPr>
        <w:t>Примерные программы по учебным предметам федерального базисного учебного плана</w:t>
      </w:r>
      <w:r w:rsidRPr="00515061">
        <w:rPr>
          <w:rFonts w:ascii="Times New Roman" w:hAnsi="Times New Roman"/>
          <w:sz w:val="24"/>
          <w:szCs w:val="24"/>
        </w:rPr>
        <w:t xml:space="preserve"> Примерная  программа  основного  общего образования  по химии (базовый уровень). </w:t>
      </w:r>
      <w:proofErr w:type="gramStart"/>
      <w:r w:rsidRPr="00515061">
        <w:rPr>
          <w:rFonts w:ascii="Times New Roman" w:hAnsi="Times New Roman"/>
          <w:sz w:val="24"/>
          <w:szCs w:val="24"/>
        </w:rPr>
        <w:t>(Химия.</w:t>
      </w:r>
      <w:proofErr w:type="gramEnd"/>
      <w:r w:rsidRPr="00515061">
        <w:rPr>
          <w:rFonts w:ascii="Times New Roman" w:hAnsi="Times New Roman"/>
          <w:sz w:val="24"/>
          <w:szCs w:val="24"/>
        </w:rPr>
        <w:t xml:space="preserve"> Естествознание. Содержание образования: Сборник нормативно-правовых документов и методических материалов. – М.: Вентана-Граф, 2007. – 192 с. – (Современное образование).</w:t>
      </w:r>
    </w:p>
    <w:p w:rsidR="00EF1AF0" w:rsidRDefault="00EF1AF0" w:rsidP="00EF1AF0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15061">
        <w:rPr>
          <w:rFonts w:ascii="Times New Roman" w:hAnsi="Times New Roman"/>
          <w:sz w:val="24"/>
          <w:szCs w:val="24"/>
        </w:rPr>
        <w:t>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учреждениях, реализующих образовательные программы общего обра</w:t>
      </w:r>
      <w:r w:rsidR="005E1D62">
        <w:rPr>
          <w:rFonts w:ascii="Times New Roman" w:hAnsi="Times New Roman"/>
          <w:sz w:val="24"/>
          <w:szCs w:val="24"/>
        </w:rPr>
        <w:t>зования на 2013/2014</w:t>
      </w:r>
      <w:r w:rsidRPr="00515061">
        <w:rPr>
          <w:rFonts w:ascii="Times New Roman" w:hAnsi="Times New Roman"/>
          <w:sz w:val="24"/>
          <w:szCs w:val="24"/>
        </w:rPr>
        <w:t xml:space="preserve"> учебный год, утвержденным Приказом МО РФ № 302 от 07.12.2005 г.;</w:t>
      </w:r>
    </w:p>
    <w:p w:rsidR="00EF1AF0" w:rsidRPr="005E1D62" w:rsidRDefault="005E1D62" w:rsidP="005E1D62">
      <w:pPr>
        <w:pStyle w:val="a3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E1D62">
        <w:rPr>
          <w:sz w:val="24"/>
          <w:szCs w:val="24"/>
        </w:rPr>
        <w:t>Учебный план МБОУ «Юркинская ООШ» 2013-2014 учебный год</w:t>
      </w:r>
    </w:p>
    <w:p w:rsidR="00ED3A33" w:rsidRDefault="00ED3A33" w:rsidP="00EF1AF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pacing w:val="-10"/>
          <w:sz w:val="24"/>
        </w:rPr>
      </w:pPr>
    </w:p>
    <w:p w:rsidR="00EF1AF0" w:rsidRDefault="00EF1AF0" w:rsidP="00EF1AF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F1AF0" w:rsidRPr="008E1D74" w:rsidRDefault="00EF1AF0" w:rsidP="00EF1AF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E1D74">
        <w:rPr>
          <w:rFonts w:ascii="Times New Roman" w:hAnsi="Times New Roman"/>
          <w:b/>
          <w:sz w:val="24"/>
          <w:szCs w:val="24"/>
        </w:rPr>
        <w:t>Цели и задачи:</w:t>
      </w:r>
    </w:p>
    <w:p w:rsidR="00EF1AF0" w:rsidRDefault="00EF1AF0" w:rsidP="00EF1AF0">
      <w:p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рабочей программе нашли отражение </w:t>
      </w:r>
      <w:r>
        <w:rPr>
          <w:rFonts w:ascii="Times New Roman" w:hAnsi="Times New Roman"/>
          <w:b/>
          <w:bCs/>
          <w:sz w:val="24"/>
          <w:szCs w:val="24"/>
        </w:rPr>
        <w:t xml:space="preserve">цели и задачи </w:t>
      </w:r>
      <w:r>
        <w:rPr>
          <w:rFonts w:ascii="Times New Roman" w:hAnsi="Times New Roman"/>
          <w:sz w:val="24"/>
          <w:szCs w:val="24"/>
        </w:rPr>
        <w:t>изучения химии на ступени основного общего образования, изложенные в пояснительной записке к Примерной программе по химии:</w:t>
      </w:r>
    </w:p>
    <w:p w:rsidR="00EF1AF0" w:rsidRDefault="00EF1AF0" w:rsidP="00EF1AF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освоение важнейших знаний </w:t>
      </w:r>
      <w:r>
        <w:rPr>
          <w:rFonts w:ascii="Times New Roman" w:hAnsi="Times New Roman"/>
          <w:sz w:val="24"/>
          <w:szCs w:val="24"/>
        </w:rPr>
        <w:t>об основных понятиях и законах химии, химической символике;</w:t>
      </w:r>
    </w:p>
    <w:p w:rsidR="00EF1AF0" w:rsidRDefault="00EF1AF0" w:rsidP="00EF1AF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8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овладение умениями </w:t>
      </w:r>
      <w:r>
        <w:rPr>
          <w:rFonts w:ascii="Times New Roman" w:hAnsi="Times New Roman"/>
          <w:sz w:val="24"/>
          <w:szCs w:val="24"/>
        </w:rPr>
        <w:t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EF1AF0" w:rsidRDefault="00EF1AF0" w:rsidP="00EF1AF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EF1AF0" w:rsidRDefault="00EF1AF0" w:rsidP="00EF1AF0">
      <w:pPr>
        <w:widowControl w:val="0"/>
        <w:numPr>
          <w:ilvl w:val="0"/>
          <w:numId w:val="5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83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воспитание </w:t>
      </w:r>
      <w:r>
        <w:rPr>
          <w:rFonts w:ascii="Times New Roman" w:hAnsi="Times New Roman"/>
          <w:sz w:val="24"/>
          <w:szCs w:val="24"/>
        </w:rPr>
        <w:t>отношения к химии как к одному из фундаментальных компонентов естествознания и элементу общечеловеческой культуры;</w:t>
      </w:r>
    </w:p>
    <w:p w:rsidR="00EF1AF0" w:rsidRDefault="00EF1AF0" w:rsidP="00EF1AF0">
      <w:pPr>
        <w:numPr>
          <w:ilvl w:val="0"/>
          <w:numId w:val="5"/>
        </w:numPr>
        <w:shd w:val="clear" w:color="auto" w:fill="FFFFFF"/>
        <w:spacing w:after="0" w:line="274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применение полученных знаний и умений </w:t>
      </w:r>
      <w:r>
        <w:rPr>
          <w:rFonts w:ascii="Times New Roman" w:hAnsi="Times New Roman"/>
          <w:sz w:val="24"/>
          <w:szCs w:val="24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EF1AF0" w:rsidRPr="008E1D74" w:rsidRDefault="00EF1AF0" w:rsidP="00EF1AF0">
      <w:pPr>
        <w:pStyle w:val="a3"/>
        <w:numPr>
          <w:ilvl w:val="0"/>
          <w:numId w:val="5"/>
        </w:numPr>
        <w:shd w:val="clear" w:color="auto" w:fill="FFFFFF"/>
        <w:spacing w:after="0" w:line="278" w:lineRule="exact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E1D74">
        <w:rPr>
          <w:rFonts w:ascii="Times New Roman" w:hAnsi="Times New Roman"/>
          <w:sz w:val="24"/>
          <w:szCs w:val="24"/>
        </w:rPr>
        <w:t xml:space="preserve">В рабочей программе заложены возможности предусмотренного Стандартом формирования обучающихся общеучебных </w:t>
      </w:r>
      <w:r w:rsidRPr="008E1D74">
        <w:rPr>
          <w:rFonts w:ascii="Times New Roman" w:hAnsi="Times New Roman"/>
          <w:bCs/>
          <w:sz w:val="24"/>
          <w:szCs w:val="24"/>
        </w:rPr>
        <w:t>умений и навыков, универсальных способов деятельности и ключевых компетенций.</w:t>
      </w:r>
    </w:p>
    <w:p w:rsidR="00EF1AF0" w:rsidRDefault="00EF1AF0" w:rsidP="00EF1AF0">
      <w:pPr>
        <w:shd w:val="clear" w:color="auto" w:fill="FFFFFF"/>
        <w:spacing w:after="0" w:line="278" w:lineRule="exact"/>
        <w:ind w:firstLine="518"/>
        <w:jc w:val="both"/>
        <w:rPr>
          <w:rFonts w:ascii="Times New Roman" w:hAnsi="Times New Roman"/>
          <w:sz w:val="24"/>
          <w:szCs w:val="24"/>
        </w:rPr>
      </w:pPr>
    </w:p>
    <w:p w:rsidR="00EF1AF0" w:rsidRDefault="00EF1AF0" w:rsidP="00EF1AF0">
      <w:pPr>
        <w:shd w:val="clear" w:color="auto" w:fill="FFFFFF"/>
        <w:spacing w:after="0" w:line="283" w:lineRule="exact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Общеучебные умения, навыки и способы деятельности</w:t>
      </w:r>
    </w:p>
    <w:p w:rsidR="00EF1AF0" w:rsidRPr="008E1D74" w:rsidRDefault="00EF1AF0" w:rsidP="00EF1AF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83" w:lineRule="exact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использование </w:t>
      </w:r>
      <w:r w:rsidRPr="008E1D74">
        <w:rPr>
          <w:rFonts w:ascii="Times New Roman" w:hAnsi="Times New Roman"/>
          <w:sz w:val="24"/>
          <w:szCs w:val="24"/>
        </w:rPr>
        <w:t>для  познания окружающего  мира различных  методов  (наблюдения, измерения, опыты, эксперимент);</w:t>
      </w:r>
    </w:p>
    <w:p w:rsidR="00EF1AF0" w:rsidRPr="008E1D74" w:rsidRDefault="00EF1AF0" w:rsidP="00EF1AF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проведение </w:t>
      </w:r>
      <w:r w:rsidRPr="008E1D74">
        <w:rPr>
          <w:rFonts w:ascii="Times New Roman" w:hAnsi="Times New Roman"/>
          <w:sz w:val="24"/>
          <w:szCs w:val="24"/>
        </w:rPr>
        <w:t>практических и лабораторных работ, несложных экспериментов и описание их результатов;</w:t>
      </w:r>
    </w:p>
    <w:p w:rsidR="00EF1AF0" w:rsidRPr="008E1D74" w:rsidRDefault="00EF1AF0" w:rsidP="00EF1AF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использование </w:t>
      </w:r>
      <w:r w:rsidRPr="008E1D74">
        <w:rPr>
          <w:rFonts w:ascii="Times New Roman" w:hAnsi="Times New Roman"/>
          <w:sz w:val="24"/>
          <w:szCs w:val="24"/>
        </w:rPr>
        <w:t>для решения познавательных задач различных источников информации;</w:t>
      </w:r>
    </w:p>
    <w:p w:rsidR="00EF1AF0" w:rsidRPr="008E1D74" w:rsidRDefault="00EF1AF0" w:rsidP="00EF1AF0">
      <w:pPr>
        <w:pStyle w:val="a3"/>
        <w:widowControl w:val="0"/>
        <w:numPr>
          <w:ilvl w:val="0"/>
          <w:numId w:val="6"/>
        </w:numPr>
        <w:shd w:val="clear" w:color="auto" w:fill="FFFFFF"/>
        <w:tabs>
          <w:tab w:val="left" w:pos="557"/>
        </w:tabs>
        <w:autoSpaceDE w:val="0"/>
        <w:autoSpaceDN w:val="0"/>
        <w:adjustRightInd w:val="0"/>
        <w:spacing w:after="0" w:line="269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8E1D74">
        <w:rPr>
          <w:rFonts w:ascii="Times New Roman" w:hAnsi="Times New Roman"/>
          <w:b/>
          <w:bCs/>
          <w:sz w:val="24"/>
          <w:szCs w:val="24"/>
        </w:rPr>
        <w:t xml:space="preserve">соблюдение </w:t>
      </w:r>
      <w:r w:rsidRPr="008E1D74">
        <w:rPr>
          <w:rFonts w:ascii="Times New Roman" w:hAnsi="Times New Roman"/>
          <w:sz w:val="24"/>
          <w:szCs w:val="24"/>
        </w:rPr>
        <w:t>норм и правил поведения в химических лабораториях, в окружающей среде, а также правил здорового образа жизни.</w:t>
      </w:r>
    </w:p>
    <w:p w:rsidR="00EF1AF0" w:rsidRDefault="00EF1AF0" w:rsidP="00EF1AF0">
      <w:pPr>
        <w:shd w:val="clear" w:color="auto" w:fill="FFFFFF"/>
        <w:spacing w:after="0" w:line="274" w:lineRule="exact"/>
        <w:ind w:right="19" w:firstLine="5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внутрипредметных связей, а также с возрастными особенностями развития учащихся.</w:t>
      </w:r>
    </w:p>
    <w:p w:rsidR="00EF1AF0" w:rsidRDefault="00EF1AF0" w:rsidP="00EF1AF0">
      <w:pPr>
        <w:shd w:val="clear" w:color="auto" w:fill="FFFFFF"/>
        <w:spacing w:after="0" w:line="274" w:lineRule="exact"/>
        <w:ind w:right="19" w:firstLine="52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</w:t>
      </w:r>
    </w:p>
    <w:p w:rsidR="00EF1AF0" w:rsidRPr="00B671BF" w:rsidRDefault="00EF1AF0" w:rsidP="00EF1AF0">
      <w:pPr>
        <w:shd w:val="clear" w:color="auto" w:fill="FFFFFF"/>
        <w:spacing w:after="0" w:line="274" w:lineRule="exact"/>
        <w:ind w:right="19" w:firstLine="527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Познавательная деятельность</w:t>
      </w:r>
    </w:p>
    <w:p w:rsidR="00EF1AF0" w:rsidRPr="00B671BF" w:rsidRDefault="00EF1AF0" w:rsidP="00EF1AF0">
      <w:pPr>
        <w:shd w:val="clear" w:color="auto" w:fill="FFFFFF"/>
        <w:spacing w:after="0" w:line="240" w:lineRule="auto"/>
        <w:ind w:right="5" w:firstLine="527"/>
        <w:jc w:val="both"/>
        <w:rPr>
          <w:rFonts w:ascii="Times New Roman" w:hAnsi="Times New Roman"/>
        </w:rPr>
      </w:pPr>
      <w:proofErr w:type="gramStart"/>
      <w:r w:rsidRPr="00B671BF">
        <w:rPr>
          <w:rFonts w:ascii="Times New Roman" w:hAnsi="Times New Roman"/>
          <w:sz w:val="24"/>
          <w:szCs w:val="24"/>
        </w:rPr>
        <w:t>Использование для познания окружающего мира различных методов (наблюдений, измерений, эксперимента, моделирования и др.) Приобретение умений различать факты, гипотезы, причины, следствия, доказательства, законы, теории; приобретение опыта экспериментальной проверки выдвигаемых гипотез; выделение значимых функциональных связей и отношений между объектами изучения; выявление характерных причинно-следственных связей; творческое решение учебных и практических задач: умение искать оригинальные решения, самостоятельно выполнять различные творческие работы;</w:t>
      </w:r>
      <w:proofErr w:type="gramEnd"/>
      <w:r w:rsidRPr="00B671BF">
        <w:rPr>
          <w:rFonts w:ascii="Times New Roman" w:hAnsi="Times New Roman"/>
          <w:sz w:val="24"/>
          <w:szCs w:val="24"/>
        </w:rPr>
        <w:t xml:space="preserve"> умение самостоятельно и мотивированно организовывать свою познавательную деятельность от постановки цели до получения результата и его оценки.</w:t>
      </w:r>
    </w:p>
    <w:p w:rsidR="00EF1AF0" w:rsidRDefault="00EF1AF0" w:rsidP="00EF1AF0">
      <w:pPr>
        <w:shd w:val="clear" w:color="auto" w:fill="FFFFFF"/>
        <w:spacing w:before="283"/>
        <w:ind w:left="2438"/>
        <w:jc w:val="both"/>
      </w:pPr>
      <w:r>
        <w:rPr>
          <w:rFonts w:ascii="Times New Roman" w:hAnsi="Times New Roman"/>
          <w:b/>
          <w:bCs/>
          <w:sz w:val="24"/>
          <w:szCs w:val="24"/>
        </w:rPr>
        <w:t>Информационно-коммуникативная деятельность</w:t>
      </w:r>
    </w:p>
    <w:p w:rsidR="00EF1AF0" w:rsidRDefault="00EF1AF0" w:rsidP="00EF1AF0">
      <w:pPr>
        <w:shd w:val="clear" w:color="auto" w:fill="FFFFFF"/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Развитие способности понимать точку зрения собеседника и признавать право на иное мнение. Приобретение умения получать информацию из разных источников и использовать ее;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поставленной цели; перевод информации из одной знаковой системы в другую; умение развернуто обосновывать суждения, давать определения, приводить доказательства;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деятельности; владение основными видами публичных выступлений (высказывания, монолог, дискуссия, полемика), следование этическим нормам и правилам ведения диалога и диспута.</w:t>
      </w:r>
    </w:p>
    <w:p w:rsidR="005E1D62" w:rsidRDefault="005E1D62" w:rsidP="00EF1AF0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F1AF0" w:rsidRDefault="00EF1AF0" w:rsidP="00EF1AF0">
      <w:pPr>
        <w:shd w:val="clear" w:color="auto" w:fill="FFFFFF"/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Рефлексивная деятельность</w:t>
      </w:r>
    </w:p>
    <w:p w:rsidR="00EF1AF0" w:rsidRDefault="00EF1AF0" w:rsidP="00EF1AF0">
      <w:pPr>
        <w:shd w:val="clear" w:color="auto" w:fill="FFFFFF"/>
        <w:spacing w:after="0" w:line="240" w:lineRule="auto"/>
        <w:ind w:firstLine="533"/>
        <w:jc w:val="both"/>
      </w:pPr>
      <w:r>
        <w:rPr>
          <w:rFonts w:ascii="Times New Roman" w:hAnsi="Times New Roman"/>
          <w:sz w:val="24"/>
          <w:szCs w:val="24"/>
        </w:rPr>
        <w:t>Приобретение умений контроля и оценки своей деятельности, умения предвидеть возможные результаты своих действий; объективное оценивание своих учебных достижений, поведения, черт своей личности; учет мнения других людей при определении собственной позиции и самооценке; определение собственного отношения к явлениям современной жизни; осуществление осознанного выбора путей продолжения образования или будущей профессиональной деятельности.</w:t>
      </w:r>
    </w:p>
    <w:p w:rsidR="00EF1AF0" w:rsidRPr="005E1D62" w:rsidRDefault="00EF1AF0" w:rsidP="005E1D62">
      <w:pPr>
        <w:shd w:val="clear" w:color="auto" w:fill="FFFFFF"/>
        <w:spacing w:before="10"/>
        <w:ind w:right="14"/>
        <w:jc w:val="both"/>
        <w:rPr>
          <w:rFonts w:ascii="Times New Roman" w:hAnsi="Times New Roman"/>
          <w:b/>
          <w:bCs/>
          <w:sz w:val="24"/>
          <w:szCs w:val="24"/>
          <w:lang w:val="tt-RU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</w:p>
    <w:p w:rsidR="00524782" w:rsidRPr="00E3767E" w:rsidRDefault="00524782" w:rsidP="00420A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4782" w:rsidRPr="00E3767E" w:rsidRDefault="00524782" w:rsidP="0042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E3767E" w:rsidRDefault="00524782" w:rsidP="00A542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767E">
        <w:rPr>
          <w:rFonts w:ascii="Times New Roman" w:hAnsi="Times New Roman" w:cs="Times New Roman"/>
          <w:b/>
          <w:bCs/>
          <w:sz w:val="24"/>
          <w:szCs w:val="24"/>
        </w:rPr>
        <w:t>Требования к уровню подготовки выпускников</w:t>
      </w:r>
    </w:p>
    <w:p w:rsidR="00524782" w:rsidRPr="00E3767E" w:rsidRDefault="00524782" w:rsidP="00A5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4782" w:rsidRPr="00E3767E" w:rsidRDefault="00524782" w:rsidP="00A5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В результате изучения химии ученик должен  </w:t>
      </w:r>
    </w:p>
    <w:p w:rsidR="00524782" w:rsidRPr="00E3767E" w:rsidRDefault="00524782" w:rsidP="00A542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b/>
          <w:bCs/>
          <w:sz w:val="24"/>
          <w:szCs w:val="24"/>
        </w:rPr>
        <w:t>знать/понимать</w:t>
      </w:r>
      <w:r w:rsidRPr="00E376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химическую  символику:  знаки  химических  элементов,  формулы  химических  веществ  и уравнения химических реакций;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767E">
        <w:rPr>
          <w:rFonts w:ascii="Times New Roman" w:hAnsi="Times New Roman" w:cs="Times New Roman"/>
          <w:sz w:val="24"/>
          <w:szCs w:val="24"/>
        </w:rPr>
        <w:t xml:space="preserve">• важнейшие химические понятия: химический элемент, атом, молекула, относительные атомная и молекулярная массы, ион, химическая связь, вещество, классификация веществ, моль, молярная  масса,  молярный  объем,  химическая  реакция,  классификация  реакций,  электролит  и неэлектролит,  электролитическая  диссоциация,  окислитель  и  восстановитель,  окисление  и восстановление; </w:t>
      </w:r>
      <w:proofErr w:type="gramEnd"/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основные законы химии: сохранения массы веществ, постоянства состава, периодический закон;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3767E">
        <w:rPr>
          <w:rFonts w:ascii="Times New Roman" w:hAnsi="Times New Roman" w:cs="Times New Roman"/>
          <w:b/>
          <w:bCs/>
          <w:sz w:val="24"/>
          <w:szCs w:val="24"/>
        </w:rPr>
        <w:t xml:space="preserve">уметь: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называть химические элементы, соединения изученных классов;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объяснять  физический  смысл  атомного  (порядкового)  номера  химического  элемента, номеров  группы  и  периода,  к  которым  элемент  принадлежит  в  периодической  системе Д. И. Менделеева;  закономерности  изменения  свойств  элементов  в  пределах  малых  периодов  и главных подгрупп; сущность реакций ионного обмена;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характеризовать  химические  элементы  (от  водорода  до  кальция)  на  основе  их положения в периодической системе Д. И. Менделеева и особенностей строения их атомов; связь  между  составом,  строением  и  свойствами  веществ;  химические  свойства  основных  классов неорганических веществ;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определять состав веществ по их формулам, принадлежность веществ к определенному классу  соединений,  типы  химических  реакций,  валентность  и  степень  окисления  элемента  в соединениях,  вид  химической  связи  в  соединениях,  возможность  протекания  реакций  ионного обмена;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составлять  формулы  неорганических  соединений  изученных  классов;  схемы  строения атомов  первых  20 элементов  периодической  системы 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Д. И.Менделеева;  уравнения  химических реакций;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• обращаться с химической посудой и лабораторным оборудованием;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>• распознавать  опытным  путем  кислород,  водород,  углекислый  газ,  аммиак;  растворы кислот и щелочей; хлорид-, сульфа</w:t>
      </w:r>
      <w:proofErr w:type="gramStart"/>
      <w:r w:rsidRPr="00E3767E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E3767E">
        <w:rPr>
          <w:rFonts w:ascii="Times New Roman" w:hAnsi="Times New Roman" w:cs="Times New Roman"/>
          <w:sz w:val="24"/>
          <w:szCs w:val="24"/>
        </w:rPr>
        <w:t xml:space="preserve"> и карбонат-ионы;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lastRenderedPageBreak/>
        <w:t xml:space="preserve">• вычислять  массовую  долю  химического  элемента  по  формуле  соединения;  массовую долю вещества в растворе; количество вещества, объем или массу по количеству вещества, объему или массе реагентов или продуктов реакции; </w:t>
      </w:r>
    </w:p>
    <w:p w:rsidR="00524782" w:rsidRPr="00E3767E" w:rsidRDefault="00524782" w:rsidP="00ED6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использовать  приобретенные  знания  и  умения  в  практической  деятельности  и повседневной жизни с целью: </w:t>
      </w:r>
    </w:p>
    <w:p w:rsidR="00524782" w:rsidRPr="00E3767E" w:rsidRDefault="00524782" w:rsidP="00ED61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          -  безопасного обращения с веществами и материалами;  </w:t>
      </w:r>
    </w:p>
    <w:p w:rsidR="00524782" w:rsidRPr="00E3767E" w:rsidRDefault="00524782" w:rsidP="00ED61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- экологически грамотного поведения в окружающей среде; </w:t>
      </w:r>
    </w:p>
    <w:p w:rsidR="00524782" w:rsidRPr="00E3767E" w:rsidRDefault="00524782" w:rsidP="00ED61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- оценки влияния химического загрязнения окружающей среды на  организм человека; </w:t>
      </w:r>
    </w:p>
    <w:p w:rsidR="00524782" w:rsidRPr="00E3767E" w:rsidRDefault="00524782" w:rsidP="00ED61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- критической оценки информации о веществах, используемых в быту; </w:t>
      </w:r>
    </w:p>
    <w:p w:rsidR="00524782" w:rsidRPr="00E3767E" w:rsidRDefault="00524782" w:rsidP="00ED6170">
      <w:pPr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- приготовления растворов заданной концентрации.  </w:t>
      </w:r>
    </w:p>
    <w:p w:rsidR="00524782" w:rsidRPr="00E3767E" w:rsidRDefault="00524782" w:rsidP="00420A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24782" w:rsidRPr="00E3767E" w:rsidRDefault="00524782" w:rsidP="0042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67E">
        <w:rPr>
          <w:rFonts w:ascii="Times New Roman" w:hAnsi="Times New Roman" w:cs="Times New Roman"/>
          <w:sz w:val="24"/>
          <w:szCs w:val="24"/>
        </w:rPr>
        <w:t xml:space="preserve">В курсе 9 класса учащиеся изучают теорию электролитической диссоциации, окислительно-восстановительные реакции, некоторые вопросы общей химии (закономерности протекания химических реакций), углубляют знания по теме  «Строение атома и Периодический закон  Д.И. Менделеева» на примере характеристик подгрупп некоторых элементов. Продолжается изучение основных законов химии, отрабатываются навыки в выполнении практических работ и решении качественных и расчетных задач. </w:t>
      </w:r>
    </w:p>
    <w:p w:rsidR="00524782" w:rsidRPr="00722B95" w:rsidRDefault="00524782" w:rsidP="00EF1A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Default="00524782" w:rsidP="00420A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Default="00524782" w:rsidP="00E3767E">
      <w:pPr>
        <w:jc w:val="center"/>
        <w:rPr>
          <w:b/>
          <w:bCs/>
          <w:sz w:val="28"/>
          <w:szCs w:val="28"/>
        </w:rPr>
      </w:pPr>
      <w:proofErr w:type="gramStart"/>
      <w:r w:rsidRPr="006D455A">
        <w:rPr>
          <w:b/>
          <w:bCs/>
          <w:sz w:val="28"/>
          <w:szCs w:val="28"/>
        </w:rPr>
        <w:t>УЧЕБНО  - ТЕМАТИЧЕСКИЙ</w:t>
      </w:r>
      <w:proofErr w:type="gramEnd"/>
      <w:r w:rsidRPr="006D455A">
        <w:rPr>
          <w:b/>
          <w:bCs/>
          <w:sz w:val="28"/>
          <w:szCs w:val="28"/>
        </w:rPr>
        <w:t xml:space="preserve"> ПЛАН</w:t>
      </w:r>
    </w:p>
    <w:p w:rsidR="00524782" w:rsidRDefault="00524782" w:rsidP="00E3767E">
      <w:pPr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6"/>
        <w:gridCol w:w="2568"/>
        <w:gridCol w:w="1567"/>
        <w:gridCol w:w="1769"/>
        <w:gridCol w:w="1724"/>
      </w:tblGrid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№</w:t>
            </w:r>
          </w:p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2568" w:type="dxa"/>
          </w:tcPr>
          <w:p w:rsidR="00E348ED" w:rsidRPr="00722B95" w:rsidRDefault="00E348ED" w:rsidP="00722B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 xml:space="preserve">Количество часов по рабочей программе 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В том числе практических работ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В том числе контрольных работ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Электролитическая диссоциация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Практическая работа №1 «Решение экспериментальных задач по теме «Электролитическая диссоциация»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 xml:space="preserve">Кислород и сера 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Практическая работа №2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 xml:space="preserve"> « Решение экспериментальных </w:t>
            </w:r>
            <w:r w:rsidRPr="00722B95">
              <w:rPr>
                <w:rFonts w:ascii="Times New Roman" w:hAnsi="Times New Roman" w:cs="Times New Roman"/>
              </w:rPr>
              <w:lastRenderedPageBreak/>
              <w:t>задач по теме «Кислород и сера»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lastRenderedPageBreak/>
              <w:t>9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 xml:space="preserve">Азот и фосфор 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Практическая работа №3 «Получение аммиака и изучение его свойств»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  <w:i/>
                <w:iCs/>
                <w:u w:val="single"/>
              </w:rPr>
              <w:t>Практическая работа №4 «Определение минеральных удобрений»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Углерод и кремний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Практическая работа №5  «Получение оксида углерода (</w:t>
            </w:r>
            <w:r w:rsidRPr="00722B95">
              <w:rPr>
                <w:rFonts w:ascii="Times New Roman" w:hAnsi="Times New Roman" w:cs="Times New Roman"/>
                <w:lang w:val="en-US"/>
              </w:rPr>
              <w:t>IV</w:t>
            </w:r>
            <w:r w:rsidRPr="00722B95">
              <w:rPr>
                <w:rFonts w:ascii="Times New Roman" w:hAnsi="Times New Roman" w:cs="Times New Roman"/>
              </w:rPr>
              <w:t>) и изучение его свойств. Распознавание карбонатов»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Общие свойства металлов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 xml:space="preserve">Практическая работа №6 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</w:rPr>
            </w:pPr>
            <w:r w:rsidRPr="00722B95">
              <w:rPr>
                <w:rFonts w:ascii="Times New Roman" w:hAnsi="Times New Roman" w:cs="Times New Roman"/>
              </w:rPr>
              <w:t>« Решение экспериментальных задач по теме «Элементы 1а – 3а групп периодической системы химических элементов»»</w:t>
            </w:r>
          </w:p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722B95">
              <w:rPr>
                <w:rFonts w:ascii="Times New Roman" w:hAnsi="Times New Roman" w:cs="Times New Roman"/>
              </w:rPr>
              <w:t>Практическая работа №7« Решение экспериментальных задач по теме «Металлы и их соединения»»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14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 xml:space="preserve">Первоначальные представления об органических </w:t>
            </w:r>
            <w:r w:rsidRPr="00722B95">
              <w:rPr>
                <w:rFonts w:ascii="Times New Roman" w:hAnsi="Times New Roman" w:cs="Times New Roman"/>
                <w:b/>
                <w:bCs/>
              </w:rPr>
              <w:lastRenderedPageBreak/>
              <w:t>веществах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lastRenderedPageBreak/>
              <w:t>2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 xml:space="preserve">Углеводороды 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 xml:space="preserve">Спирты 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Карбоновые кислоты. Жиры.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Углеводы.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2B9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68" w:type="dxa"/>
          </w:tcPr>
          <w:p w:rsidR="00E348ED" w:rsidRPr="00722B95" w:rsidRDefault="00E348ED" w:rsidP="00E3767E">
            <w:pPr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Белки. Полимеры.</w:t>
            </w: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22B95"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22B95">
              <w:rPr>
                <w:rFonts w:ascii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E348ED" w:rsidRPr="00DA1588" w:rsidTr="00722B95">
        <w:tc>
          <w:tcPr>
            <w:tcW w:w="816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 xml:space="preserve">Итого </w:t>
            </w:r>
          </w:p>
        </w:tc>
        <w:tc>
          <w:tcPr>
            <w:tcW w:w="2568" w:type="dxa"/>
          </w:tcPr>
          <w:p w:rsidR="00E348ED" w:rsidRPr="00722B95" w:rsidRDefault="00E348ED" w:rsidP="00722B95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67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722B95">
              <w:rPr>
                <w:rFonts w:ascii="Times New Roman" w:hAnsi="Times New Roman" w:cs="Times New Roman"/>
                <w:b/>
                <w:bCs/>
                <w:lang w:val="en-US"/>
              </w:rPr>
              <w:t>70</w:t>
            </w:r>
          </w:p>
        </w:tc>
        <w:tc>
          <w:tcPr>
            <w:tcW w:w="1769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22B95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724" w:type="dxa"/>
          </w:tcPr>
          <w:p w:rsidR="00E348ED" w:rsidRPr="00722B95" w:rsidRDefault="00E348ED" w:rsidP="00722B95">
            <w:pPr>
              <w:jc w:val="both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7</w:t>
            </w:r>
          </w:p>
        </w:tc>
      </w:tr>
    </w:tbl>
    <w:p w:rsidR="00ED3A33" w:rsidRDefault="00ED3A33" w:rsidP="00EF1AF0">
      <w:pPr>
        <w:tabs>
          <w:tab w:val="left" w:pos="4040"/>
        </w:tabs>
        <w:rPr>
          <w:b/>
          <w:bCs/>
          <w:sz w:val="24"/>
          <w:szCs w:val="24"/>
        </w:rPr>
      </w:pPr>
    </w:p>
    <w:p w:rsidR="00ED3A33" w:rsidRDefault="00ED3A33" w:rsidP="00EF1AF0">
      <w:pPr>
        <w:tabs>
          <w:tab w:val="left" w:pos="4040"/>
        </w:tabs>
        <w:rPr>
          <w:b/>
          <w:bCs/>
          <w:sz w:val="24"/>
          <w:szCs w:val="24"/>
        </w:rPr>
      </w:pPr>
    </w:p>
    <w:p w:rsidR="00EF1AF0" w:rsidRPr="003C61E4" w:rsidRDefault="00EF1AF0" w:rsidP="00EF1AF0">
      <w:pPr>
        <w:tabs>
          <w:tab w:val="left" w:pos="4040"/>
        </w:tabs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СОДЕРЖАНИЕ ПРОГРАММЫ КУРСА ХИ</w:t>
      </w:r>
      <w:r w:rsidR="00ED3A33">
        <w:rPr>
          <w:b/>
          <w:bCs/>
          <w:sz w:val="24"/>
          <w:szCs w:val="24"/>
        </w:rPr>
        <w:t xml:space="preserve">МИИ 9 КЛАССА </w:t>
      </w:r>
    </w:p>
    <w:p w:rsidR="00EF1AF0" w:rsidRPr="003C61E4" w:rsidRDefault="00EF1AF0" w:rsidP="00EF1AF0">
      <w:pPr>
        <w:tabs>
          <w:tab w:val="left" w:pos="4040"/>
        </w:tabs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1. Электролитическая диссоциация (10 ч)</w:t>
      </w:r>
    </w:p>
    <w:p w:rsidR="00EF1AF0" w:rsidRPr="003C61E4" w:rsidRDefault="00EF1AF0" w:rsidP="00EF1AF0">
      <w:pPr>
        <w:tabs>
          <w:tab w:val="left" w:pos="4040"/>
        </w:tabs>
        <w:rPr>
          <w:sz w:val="24"/>
          <w:szCs w:val="24"/>
        </w:rPr>
      </w:pPr>
      <w:r w:rsidRPr="003C61E4">
        <w:rPr>
          <w:sz w:val="24"/>
          <w:szCs w:val="24"/>
        </w:rPr>
        <w:t>Электролиты и неэлектролиты. Электролитическая диссоциация веществ в водных растворах. Ионы. Катионы и анионы. Электролитическая диссоциация кислот, щелочей и солей. Сильные и слабые электролиты. Степень диссоциации. Реакц</w:t>
      </w:r>
      <w:proofErr w:type="gramStart"/>
      <w:r w:rsidRPr="003C61E4">
        <w:rPr>
          <w:sz w:val="24"/>
          <w:szCs w:val="24"/>
        </w:rPr>
        <w:t>ии ио</w:t>
      </w:r>
      <w:proofErr w:type="gramEnd"/>
      <w:r w:rsidRPr="003C61E4">
        <w:rPr>
          <w:sz w:val="24"/>
          <w:szCs w:val="24"/>
        </w:rPr>
        <w:t>нного обмена. Окислительно-восстановительные реакции. Окислитель. Восстановитель.</w:t>
      </w:r>
      <w:r w:rsidRPr="003C61E4">
        <w:rPr>
          <w:i/>
          <w:iCs/>
          <w:sz w:val="24"/>
          <w:szCs w:val="24"/>
          <w:u w:val="single"/>
        </w:rPr>
        <w:t xml:space="preserve"> Гидролиз солей.</w:t>
      </w:r>
      <w:r w:rsidRPr="003C61E4">
        <w:rPr>
          <w:sz w:val="24"/>
          <w:szCs w:val="24"/>
        </w:rPr>
        <w:t xml:space="preserve"> </w:t>
      </w:r>
    </w:p>
    <w:p w:rsidR="00EF1AF0" w:rsidRPr="003C61E4" w:rsidRDefault="00EF1AF0" w:rsidP="00EF1AF0">
      <w:pPr>
        <w:tabs>
          <w:tab w:val="left" w:pos="4040"/>
        </w:tabs>
        <w:rPr>
          <w:b/>
          <w:bCs/>
          <w:i/>
          <w:iCs/>
          <w:sz w:val="24"/>
          <w:szCs w:val="24"/>
          <w:u w:val="single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i/>
          <w:iCs/>
          <w:sz w:val="24"/>
          <w:szCs w:val="24"/>
          <w:u w:val="single"/>
        </w:rPr>
        <w:t>Испытание веществ на электронную проводимость Движение ионов в электрическом поле.</w:t>
      </w:r>
    </w:p>
    <w:p w:rsidR="00EF1AF0" w:rsidRPr="003C61E4" w:rsidRDefault="00EF1AF0" w:rsidP="00EF1AF0">
      <w:pPr>
        <w:tabs>
          <w:tab w:val="left" w:pos="4040"/>
        </w:tabs>
        <w:jc w:val="both"/>
        <w:rPr>
          <w:i/>
          <w:iCs/>
          <w:sz w:val="24"/>
          <w:szCs w:val="24"/>
          <w:u w:val="single"/>
        </w:rPr>
      </w:pPr>
      <w:r w:rsidRPr="003C61E4">
        <w:rPr>
          <w:b/>
          <w:bCs/>
          <w:sz w:val="24"/>
          <w:szCs w:val="24"/>
        </w:rPr>
        <w:t>Лабораторные опыты</w:t>
      </w:r>
      <w:r w:rsidRPr="003C61E4">
        <w:rPr>
          <w:b/>
          <w:bCs/>
          <w:i/>
          <w:iCs/>
          <w:sz w:val="24"/>
          <w:szCs w:val="24"/>
          <w:u w:val="single"/>
        </w:rPr>
        <w:t xml:space="preserve">. </w:t>
      </w:r>
      <w:r w:rsidRPr="003C61E4">
        <w:rPr>
          <w:i/>
          <w:iCs/>
          <w:sz w:val="24"/>
          <w:szCs w:val="24"/>
          <w:u w:val="single"/>
        </w:rPr>
        <w:t>Реакции обмена между растворами электролитов.</w:t>
      </w:r>
    </w:p>
    <w:p w:rsidR="00EF1AF0" w:rsidRPr="003C61E4" w:rsidRDefault="00EF1AF0" w:rsidP="00EF1AF0">
      <w:pPr>
        <w:tabs>
          <w:tab w:val="left" w:pos="4040"/>
        </w:tabs>
        <w:jc w:val="both"/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Практическая работа. </w:t>
      </w:r>
      <w:r w:rsidRPr="003C61E4">
        <w:rPr>
          <w:sz w:val="24"/>
          <w:szCs w:val="24"/>
        </w:rPr>
        <w:t>Решение экспериментальных задач по теме «Электролитическая диссоциация».</w:t>
      </w:r>
    </w:p>
    <w:p w:rsidR="00EF1AF0" w:rsidRPr="003C61E4" w:rsidRDefault="00EF1AF0" w:rsidP="00EF1AF0">
      <w:pPr>
        <w:tabs>
          <w:tab w:val="left" w:pos="4040"/>
        </w:tabs>
        <w:jc w:val="both"/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2. Кислород и сера (9 ч)</w:t>
      </w:r>
    </w:p>
    <w:p w:rsidR="00EF1AF0" w:rsidRPr="003C61E4" w:rsidRDefault="00EF1AF0" w:rsidP="00EF1AF0">
      <w:pPr>
        <w:tabs>
          <w:tab w:val="left" w:pos="4040"/>
        </w:tabs>
        <w:jc w:val="both"/>
        <w:rPr>
          <w:sz w:val="24"/>
          <w:szCs w:val="24"/>
        </w:rPr>
      </w:pPr>
      <w:r w:rsidRPr="003C61E4">
        <w:rPr>
          <w:sz w:val="24"/>
          <w:szCs w:val="24"/>
        </w:rPr>
        <w:t xml:space="preserve">Положение кислорода и серы в ПСХЭ, строение их атомов. Аллотропия  кислорода – озон. Сера. Аллотропия серы. Физические и химические свойства. Нахождение в природе. Применение серы. Оксид серы (4). </w:t>
      </w:r>
      <w:r w:rsidRPr="003C61E4">
        <w:rPr>
          <w:i/>
          <w:iCs/>
          <w:sz w:val="24"/>
          <w:szCs w:val="24"/>
          <w:u w:val="single"/>
        </w:rPr>
        <w:t>Сероводородная и  сернистая кислоты  и их соли</w:t>
      </w:r>
      <w:r w:rsidRPr="003C61E4">
        <w:rPr>
          <w:sz w:val="24"/>
          <w:szCs w:val="24"/>
        </w:rPr>
        <w:t>. Оксид серы (</w:t>
      </w:r>
      <w:r w:rsidRPr="003C61E4">
        <w:rPr>
          <w:sz w:val="24"/>
          <w:szCs w:val="24"/>
          <w:lang w:val="en-US"/>
        </w:rPr>
        <w:t>VI</w:t>
      </w:r>
      <w:r w:rsidRPr="003C61E4">
        <w:rPr>
          <w:sz w:val="24"/>
          <w:szCs w:val="24"/>
        </w:rPr>
        <w:t>). Серная кислота и ее соли.  Окислительные свойства серной кислоты. Понятие о скорости химической реакции. Катализаторы.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lastRenderedPageBreak/>
        <w:t>Демонстрации</w:t>
      </w:r>
      <w:r w:rsidRPr="003C61E4">
        <w:rPr>
          <w:i/>
          <w:iCs/>
          <w:sz w:val="24"/>
          <w:szCs w:val="24"/>
        </w:rPr>
        <w:t>:</w:t>
      </w:r>
      <w:r w:rsidRPr="003C61E4">
        <w:rPr>
          <w:sz w:val="24"/>
          <w:szCs w:val="24"/>
        </w:rPr>
        <w:t xml:space="preserve"> Аллотропия кислорода и серы. Знакомство с образцами природных соединений серы.</w:t>
      </w:r>
    </w:p>
    <w:p w:rsidR="00EF1AF0" w:rsidRPr="003C61E4" w:rsidRDefault="00EF1AF0" w:rsidP="00EF1AF0">
      <w:pPr>
        <w:tabs>
          <w:tab w:val="left" w:pos="4040"/>
        </w:tabs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Лабораторные опыты. </w:t>
      </w:r>
      <w:r w:rsidRPr="003C61E4">
        <w:rPr>
          <w:sz w:val="24"/>
          <w:szCs w:val="24"/>
        </w:rPr>
        <w:t xml:space="preserve">Распознавание  сульфат – ионов, </w:t>
      </w:r>
      <w:proofErr w:type="gramStart"/>
      <w:r w:rsidRPr="003C61E4">
        <w:rPr>
          <w:sz w:val="24"/>
          <w:szCs w:val="24"/>
        </w:rPr>
        <w:t>сульфит-ионов</w:t>
      </w:r>
      <w:proofErr w:type="gramEnd"/>
      <w:r w:rsidRPr="003C61E4">
        <w:rPr>
          <w:sz w:val="24"/>
          <w:szCs w:val="24"/>
        </w:rPr>
        <w:t xml:space="preserve"> и сульфид – ионов  в растворе.</w:t>
      </w:r>
    </w:p>
    <w:p w:rsidR="00EF1AF0" w:rsidRPr="003C61E4" w:rsidRDefault="00EF1AF0" w:rsidP="00EF1AF0">
      <w:pPr>
        <w:tabs>
          <w:tab w:val="left" w:pos="4040"/>
        </w:tabs>
        <w:rPr>
          <w:b/>
          <w:bCs/>
          <w:i/>
          <w:iCs/>
          <w:sz w:val="24"/>
          <w:szCs w:val="24"/>
        </w:rPr>
      </w:pPr>
      <w:r w:rsidRPr="003C61E4">
        <w:rPr>
          <w:b/>
          <w:bCs/>
          <w:sz w:val="24"/>
          <w:szCs w:val="24"/>
        </w:rPr>
        <w:t>Практическая работа</w:t>
      </w:r>
      <w:r w:rsidRPr="003C61E4">
        <w:rPr>
          <w:sz w:val="24"/>
          <w:szCs w:val="24"/>
        </w:rPr>
        <w:t>. Решение экспериментальных задач по теме «Кислород и сера</w:t>
      </w:r>
      <w:r w:rsidRPr="003C61E4">
        <w:rPr>
          <w:b/>
          <w:bCs/>
          <w:i/>
          <w:iCs/>
          <w:sz w:val="24"/>
          <w:szCs w:val="24"/>
        </w:rPr>
        <w:t>»</w:t>
      </w:r>
    </w:p>
    <w:p w:rsidR="00EF1AF0" w:rsidRPr="003C61E4" w:rsidRDefault="00EF1AF0" w:rsidP="00EF1AF0">
      <w:pPr>
        <w:tabs>
          <w:tab w:val="left" w:pos="4040"/>
        </w:tabs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Расчетные задачи. </w:t>
      </w:r>
      <w:r w:rsidRPr="003C61E4">
        <w:rPr>
          <w:sz w:val="24"/>
          <w:szCs w:val="24"/>
        </w:rPr>
        <w:t>Вычисления по химическим уравнениям массы (количества, объема) вещества по известной массе (количеству, объему) одного из вступивших или получающихся в результате реакции веществ.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3. Азот и фосфор (10 ч)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sz w:val="24"/>
          <w:szCs w:val="24"/>
        </w:rPr>
        <w:t>Положение азота и фосфора в ПСХЭ, строение их атомов. Азот, физические и химические свойства, получение и применение. Круговорот азота в природе. Аммиак: физические и химические свойства, получение и применение. Соли аммония</w:t>
      </w:r>
      <w:proofErr w:type="gramStart"/>
      <w:r w:rsidRPr="003C61E4">
        <w:rPr>
          <w:sz w:val="24"/>
          <w:szCs w:val="24"/>
        </w:rPr>
        <w:t xml:space="preserve"> .</w:t>
      </w:r>
      <w:proofErr w:type="gramEnd"/>
      <w:r w:rsidRPr="003C61E4">
        <w:rPr>
          <w:sz w:val="24"/>
          <w:szCs w:val="24"/>
        </w:rPr>
        <w:t xml:space="preserve"> Оксиды азота (2) и (4). Азотная кислота и ее соли.  Окислительные свойства азотной кислоты. Фосфор. Аллотропия фосфора. Физические и химические свойства фосфора. Оксид фосфора (</w:t>
      </w:r>
      <w:r w:rsidRPr="003C61E4">
        <w:rPr>
          <w:sz w:val="24"/>
          <w:szCs w:val="24"/>
          <w:lang w:val="en-US"/>
        </w:rPr>
        <w:t>V</w:t>
      </w:r>
      <w:r w:rsidRPr="003C61E4">
        <w:rPr>
          <w:sz w:val="24"/>
          <w:szCs w:val="24"/>
        </w:rPr>
        <w:t xml:space="preserve">). Ортофосфорная кислота и ее соли. </w:t>
      </w:r>
      <w:r w:rsidRPr="003C61E4">
        <w:rPr>
          <w:i/>
          <w:iCs/>
          <w:sz w:val="24"/>
          <w:szCs w:val="24"/>
          <w:u w:val="single"/>
        </w:rPr>
        <w:t>Минеральные удобрения.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sz w:val="24"/>
          <w:szCs w:val="24"/>
        </w:rPr>
        <w:t>Получение аммиака и его растворение в воде. Ознакомление с образцами природных нитратов, фосфатов.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Лабораторные опыты. </w:t>
      </w:r>
      <w:r w:rsidRPr="003C61E4">
        <w:rPr>
          <w:i/>
          <w:iCs/>
          <w:sz w:val="24"/>
          <w:szCs w:val="24"/>
          <w:u w:val="single"/>
        </w:rPr>
        <w:t>Взаимодействие солей аммония со щелочами. Ознакомление с азотными и фосфорными удобрениями.</w:t>
      </w:r>
    </w:p>
    <w:p w:rsidR="00EF1AF0" w:rsidRPr="003C61E4" w:rsidRDefault="00EF1AF0" w:rsidP="00EF1AF0">
      <w:pPr>
        <w:rPr>
          <w:i/>
          <w:iCs/>
          <w:sz w:val="24"/>
          <w:szCs w:val="24"/>
          <w:u w:val="single"/>
        </w:rPr>
      </w:pPr>
      <w:r w:rsidRPr="003C61E4">
        <w:rPr>
          <w:b/>
          <w:bCs/>
          <w:sz w:val="24"/>
          <w:szCs w:val="24"/>
        </w:rPr>
        <w:t xml:space="preserve"> Практические  работы</w:t>
      </w:r>
      <w:r w:rsidRPr="003C61E4">
        <w:rPr>
          <w:sz w:val="24"/>
          <w:szCs w:val="24"/>
        </w:rPr>
        <w:t xml:space="preserve">. Получение аммиака и изучение его свойств. </w:t>
      </w:r>
      <w:r w:rsidRPr="003C61E4">
        <w:rPr>
          <w:i/>
          <w:iCs/>
          <w:sz w:val="24"/>
          <w:szCs w:val="24"/>
          <w:u w:val="single"/>
        </w:rPr>
        <w:t>Определение минеральных удобрений.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4. Углерод и кремний (7 ч)</w:t>
      </w:r>
    </w:p>
    <w:p w:rsidR="00EF1AF0" w:rsidRPr="003C61E4" w:rsidRDefault="00EF1AF0" w:rsidP="00EF1AF0">
      <w:pPr>
        <w:rPr>
          <w:i/>
          <w:iCs/>
          <w:sz w:val="24"/>
          <w:szCs w:val="24"/>
          <w:u w:val="single"/>
        </w:rPr>
      </w:pPr>
      <w:r w:rsidRPr="003C61E4">
        <w:rPr>
          <w:sz w:val="24"/>
          <w:szCs w:val="24"/>
        </w:rPr>
        <w:t xml:space="preserve">Положение углерода и кремния в ПСХЭ, строение их атомов. Углерод, аллотропные модификации, физические и химические свойства углерода. Круговорот углерода в природе. Угарный газ, свойства и физиологическое действие на организм. Углекислый газ. Угольная кислота и ее соли. Кремний. Оксид кремния (4). Кремниевая кислота и ее соли. </w:t>
      </w:r>
      <w:r w:rsidRPr="003C61E4">
        <w:rPr>
          <w:i/>
          <w:iCs/>
          <w:sz w:val="24"/>
          <w:szCs w:val="24"/>
          <w:u w:val="single"/>
        </w:rPr>
        <w:t xml:space="preserve">Стекло. Цемент. </w:t>
      </w:r>
    </w:p>
    <w:p w:rsidR="00EF1AF0" w:rsidRPr="003C61E4" w:rsidRDefault="00EF1AF0" w:rsidP="00EF1AF0">
      <w:pPr>
        <w:rPr>
          <w:i/>
          <w:iCs/>
          <w:sz w:val="24"/>
          <w:szCs w:val="24"/>
          <w:u w:val="single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sz w:val="24"/>
          <w:szCs w:val="24"/>
        </w:rPr>
        <w:t>Кристаллическая решетка угля и графита. Знакомство с образцами природных карбонатов и силикатов</w:t>
      </w:r>
      <w:r w:rsidRPr="003C61E4">
        <w:rPr>
          <w:i/>
          <w:iCs/>
          <w:sz w:val="24"/>
          <w:szCs w:val="24"/>
          <w:u w:val="single"/>
        </w:rPr>
        <w:t>. Ознакомление с видами стекла.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Лабораторные опыты. </w:t>
      </w:r>
      <w:r w:rsidRPr="003C61E4">
        <w:rPr>
          <w:sz w:val="24"/>
          <w:szCs w:val="24"/>
        </w:rPr>
        <w:t>Ознакомление со свойствами и взаимопревращениями  карбонатов и гидрокарбонатов. Качественная реакция на карбонат – и  силикат – ион.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lastRenderedPageBreak/>
        <w:t xml:space="preserve">Практическая работа. </w:t>
      </w:r>
      <w:r w:rsidRPr="003C61E4">
        <w:rPr>
          <w:sz w:val="24"/>
          <w:szCs w:val="24"/>
        </w:rPr>
        <w:t>Получение оксида углерода (</w:t>
      </w:r>
      <w:r w:rsidRPr="003C61E4">
        <w:rPr>
          <w:sz w:val="24"/>
          <w:szCs w:val="24"/>
          <w:lang w:val="en-US"/>
        </w:rPr>
        <w:t>IV</w:t>
      </w:r>
      <w:r w:rsidRPr="003C61E4">
        <w:rPr>
          <w:sz w:val="24"/>
          <w:szCs w:val="24"/>
        </w:rPr>
        <w:t>) и изучение его свойств. Распознавание карбонатов.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5. Общие свойства металлов (14 ч)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sz w:val="24"/>
          <w:szCs w:val="24"/>
        </w:rPr>
        <w:t xml:space="preserve">Положение металлов в ПСХЭ Д.И.Менделеева.  Металлическая связь. Физические и химические свойства металлов. Ряд напряжения металлов. Понятие о металлургии. Способы получения металлов. Сплавы (сталь, чугун, дюралюминий, бронза). Проблемы безотходного производства в металлургии и охрана окружающей среды. </w:t>
      </w:r>
      <w:r w:rsidRPr="003C61E4">
        <w:rPr>
          <w:b/>
          <w:bCs/>
          <w:sz w:val="24"/>
          <w:szCs w:val="24"/>
        </w:rPr>
        <w:t xml:space="preserve"> </w:t>
      </w:r>
      <w:r w:rsidRPr="003C61E4">
        <w:rPr>
          <w:sz w:val="24"/>
          <w:szCs w:val="24"/>
        </w:rPr>
        <w:t>Щелочные металлы. Положение щелочных металлов в периодической системе и строение атомов. Нахождение в природе. Физические и химические свойства. Применение щелочных металлов и их соединений. Кальций и его соединения. Жесткость воды и способы ее устранения.</w:t>
      </w:r>
      <w:r w:rsidRPr="003C61E4">
        <w:rPr>
          <w:b/>
          <w:bCs/>
          <w:sz w:val="24"/>
          <w:szCs w:val="24"/>
        </w:rPr>
        <w:t xml:space="preserve"> </w:t>
      </w:r>
      <w:r w:rsidRPr="003C61E4">
        <w:rPr>
          <w:sz w:val="24"/>
          <w:szCs w:val="24"/>
        </w:rPr>
        <w:t>Алюминий. Положение алюминия в периодической системе и строение его атома. Нахождение в природе. Физические и химические свойства алюминия.</w:t>
      </w:r>
      <w:r w:rsidRPr="003C61E4">
        <w:rPr>
          <w:i/>
          <w:iCs/>
          <w:sz w:val="24"/>
          <w:szCs w:val="24"/>
          <w:u w:val="single"/>
        </w:rPr>
        <w:t xml:space="preserve"> Амфотерность оксида и гидроксида алюминия.</w:t>
      </w:r>
      <w:r w:rsidRPr="003C61E4">
        <w:rPr>
          <w:b/>
          <w:bCs/>
          <w:sz w:val="24"/>
          <w:szCs w:val="24"/>
        </w:rPr>
        <w:t xml:space="preserve"> </w:t>
      </w:r>
      <w:r w:rsidRPr="003C61E4">
        <w:rPr>
          <w:sz w:val="24"/>
          <w:szCs w:val="24"/>
        </w:rPr>
        <w:t>Железо. Положение железа в периодической системе и строение его атома.  Нахождение в природе. Физические и химические  свойства железа.</w:t>
      </w:r>
      <w:r w:rsidRPr="003C61E4">
        <w:rPr>
          <w:i/>
          <w:iCs/>
          <w:sz w:val="24"/>
          <w:szCs w:val="24"/>
          <w:u w:val="single"/>
        </w:rPr>
        <w:t xml:space="preserve"> Оксиды, гидроксиды и соли железа (</w:t>
      </w:r>
      <w:r w:rsidRPr="003C61E4">
        <w:rPr>
          <w:i/>
          <w:iCs/>
          <w:sz w:val="24"/>
          <w:szCs w:val="24"/>
          <w:u w:val="single"/>
          <w:lang w:val="en-US"/>
        </w:rPr>
        <w:t>II</w:t>
      </w:r>
      <w:r w:rsidRPr="003C61E4">
        <w:rPr>
          <w:i/>
          <w:iCs/>
          <w:sz w:val="24"/>
          <w:szCs w:val="24"/>
          <w:u w:val="single"/>
        </w:rPr>
        <w:t>) и железа (</w:t>
      </w:r>
      <w:r w:rsidRPr="003C61E4">
        <w:rPr>
          <w:i/>
          <w:iCs/>
          <w:sz w:val="24"/>
          <w:szCs w:val="24"/>
          <w:u w:val="single"/>
          <w:lang w:val="en-US"/>
        </w:rPr>
        <w:t>III</w:t>
      </w:r>
      <w:r w:rsidRPr="003C61E4">
        <w:rPr>
          <w:i/>
          <w:iCs/>
          <w:sz w:val="24"/>
          <w:szCs w:val="24"/>
          <w:u w:val="single"/>
        </w:rPr>
        <w:t>)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sz w:val="24"/>
          <w:szCs w:val="24"/>
        </w:rPr>
        <w:t>Знакомство с образцами важнейших соединений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>Лабораторные опыты</w:t>
      </w:r>
      <w:r w:rsidRPr="003C61E4">
        <w:rPr>
          <w:sz w:val="24"/>
          <w:szCs w:val="24"/>
        </w:rPr>
        <w:t>. Получение гидроксида алюминия и взаимодействие его с кислотами и щелочами. Получение гидроксидов железа (2) и (3) и взаимодействие их с кислотами и щелочами.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Практические работы. </w:t>
      </w:r>
      <w:r w:rsidRPr="003C61E4">
        <w:rPr>
          <w:sz w:val="24"/>
          <w:szCs w:val="24"/>
        </w:rPr>
        <w:t>Решение экспериментальных задач по теме «Элементы 1а – 3а групп периодической системы химических элементов».  Решение экспериментальных задач по теме «Металлы и их соединения».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>Расчетные задачи.</w:t>
      </w:r>
      <w:r w:rsidRPr="003C61E4">
        <w:rPr>
          <w:sz w:val="24"/>
          <w:szCs w:val="24"/>
        </w:rPr>
        <w:t xml:space="preserve"> Вычисление по химическим уравнениям массы, объема или количества вещества одного из  продуктов реакции по массе исходного вещества, объему или количеству вещества, содержащего определенную долю примесей.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6. Первоначальные представления об органических веществах (2ч)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sz w:val="24"/>
          <w:szCs w:val="24"/>
        </w:rPr>
        <w:t>Первоначальные сведения о строении органических веществ. Основные положения теории органических соединений А.М. Бутлерова. Изомерия. Упрощенная классификация органических соединений.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7. Углеводороды (4 ч)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sz w:val="24"/>
          <w:szCs w:val="24"/>
        </w:rPr>
        <w:lastRenderedPageBreak/>
        <w:t xml:space="preserve">Предельные углеводороды. Метан, этан. Физические и химические свойства. Применение. 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sz w:val="24"/>
          <w:szCs w:val="24"/>
        </w:rPr>
        <w:t>Непредельные углеводороды. Этилен: физические и химические свойства.</w:t>
      </w:r>
    </w:p>
    <w:p w:rsidR="00EF1AF0" w:rsidRPr="003C61E4" w:rsidRDefault="00EF1AF0" w:rsidP="00EF1AF0">
      <w:pPr>
        <w:rPr>
          <w:i/>
          <w:iCs/>
          <w:sz w:val="24"/>
          <w:szCs w:val="24"/>
          <w:u w:val="single"/>
        </w:rPr>
      </w:pPr>
      <w:r w:rsidRPr="003C61E4">
        <w:rPr>
          <w:i/>
          <w:iCs/>
          <w:sz w:val="24"/>
          <w:szCs w:val="24"/>
          <w:u w:val="single"/>
        </w:rPr>
        <w:t>Ацетилен. Диеновые углеводороды. Понятия о циклических углеводородах.</w:t>
      </w:r>
    </w:p>
    <w:p w:rsidR="00EF1AF0" w:rsidRPr="003C61E4" w:rsidRDefault="00EF1AF0" w:rsidP="00EF1AF0">
      <w:pPr>
        <w:rPr>
          <w:i/>
          <w:iCs/>
          <w:sz w:val="24"/>
          <w:szCs w:val="24"/>
          <w:u w:val="single"/>
        </w:rPr>
      </w:pPr>
      <w:r w:rsidRPr="003C61E4">
        <w:rPr>
          <w:i/>
          <w:iCs/>
          <w:sz w:val="24"/>
          <w:szCs w:val="24"/>
          <w:u w:val="single"/>
        </w:rPr>
        <w:t>Природные источники углеводородов, их значимость. Защита атмосферного воздуха от загрязнений.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sz w:val="24"/>
          <w:szCs w:val="24"/>
        </w:rPr>
        <w:t>Модели молекул органических соединений. Горение метана и обнаружение продуктов горения. Горение этилена  и обнаружение продуктов горения. Качественная реакция на этилен. Образцы нефти и продуктов их переработки.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>Лабораторные опыты.</w:t>
      </w:r>
      <w:r w:rsidRPr="003C61E4">
        <w:rPr>
          <w:sz w:val="24"/>
          <w:szCs w:val="24"/>
        </w:rPr>
        <w:t xml:space="preserve"> Этилен, его получение, свойства. 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Расчетная задача. </w:t>
      </w:r>
      <w:r w:rsidRPr="003C61E4">
        <w:rPr>
          <w:sz w:val="24"/>
          <w:szCs w:val="24"/>
        </w:rPr>
        <w:t>Установление простейшей формулы вещества по массовым долям элементов.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8. Спирты (3 ч)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sz w:val="24"/>
          <w:szCs w:val="24"/>
        </w:rPr>
        <w:t xml:space="preserve">Одноатомные спирты. Метанол. Этанол. Физические свойства. Физиологическое действие спиртов  на организм. Применение. Многоатомные спирты. Этиленгликоль. Глицерин. Применение. 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sz w:val="24"/>
          <w:szCs w:val="24"/>
        </w:rPr>
        <w:t xml:space="preserve">Количественный опыт выделения водорода из этилового спирта. Растворение этилового спирта в воде. Растворение глицерина в воде. Качественная реакция на многоатомные спирты. 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9. Карбоновые кислоты. Жиры (3ч)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sz w:val="24"/>
          <w:szCs w:val="24"/>
        </w:rPr>
        <w:t>Муравьиная и уксусная кислоты. Физические свойства. Применение. Высшие карбоновые кислоты. Стеариновая кислота. Жиры – продукты взаимодействия глицерина и высших карбоновых кислот. Роль жиров в процессе обмена веществ в организме. Калорийность жиров.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sz w:val="24"/>
          <w:szCs w:val="24"/>
        </w:rPr>
        <w:t>Получение и свойства уксусной кислоты.</w:t>
      </w:r>
      <w:proofErr w:type="gramStart"/>
      <w:r w:rsidRPr="003C61E4">
        <w:rPr>
          <w:sz w:val="24"/>
          <w:szCs w:val="24"/>
        </w:rPr>
        <w:t xml:space="preserve"> </w:t>
      </w:r>
      <w:r w:rsidRPr="003C61E4">
        <w:rPr>
          <w:b/>
          <w:bCs/>
          <w:i/>
          <w:iCs/>
          <w:sz w:val="24"/>
          <w:szCs w:val="24"/>
        </w:rPr>
        <w:t>.</w:t>
      </w:r>
      <w:proofErr w:type="gramEnd"/>
      <w:r w:rsidRPr="003C61E4">
        <w:rPr>
          <w:sz w:val="24"/>
          <w:szCs w:val="24"/>
        </w:rPr>
        <w:t xml:space="preserve"> Исследование свойств жиров: растворимость в воде и органических растворителях.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10. Углеводы (2 ч)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sz w:val="24"/>
          <w:szCs w:val="24"/>
        </w:rPr>
        <w:t>Глюкоза, сахароза – важнейшие представители углеводов. Нахождение в природе. Фотосинтез. Роль глюкозы в питании и укреплении здоровья. Крахмал и целлюлоза – природные полимеры. Нахождение в природе. Применение.</w:t>
      </w:r>
    </w:p>
    <w:p w:rsidR="00EF1AF0" w:rsidRPr="003C61E4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lastRenderedPageBreak/>
        <w:t xml:space="preserve">Демонстрации. </w:t>
      </w:r>
      <w:r w:rsidRPr="003C61E4">
        <w:rPr>
          <w:sz w:val="24"/>
          <w:szCs w:val="24"/>
        </w:rPr>
        <w:t>Качественные реакции на глюкозу и крахмал.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b/>
          <w:bCs/>
          <w:sz w:val="24"/>
          <w:szCs w:val="24"/>
        </w:rPr>
        <w:t>Тема 11. Белки. Полимеры (5 ч)</w:t>
      </w:r>
    </w:p>
    <w:p w:rsidR="00EF1AF0" w:rsidRPr="003C61E4" w:rsidRDefault="00EF1AF0" w:rsidP="00EF1AF0">
      <w:pPr>
        <w:rPr>
          <w:b/>
          <w:bCs/>
          <w:sz w:val="24"/>
          <w:szCs w:val="24"/>
        </w:rPr>
      </w:pPr>
      <w:r w:rsidRPr="003C61E4">
        <w:rPr>
          <w:sz w:val="24"/>
          <w:szCs w:val="24"/>
        </w:rPr>
        <w:t>Белки – биополимеры. Состав белков. Функции белков. Роль белков в питании. Понятие о ферментах и гормонах. Полимеры – высокомолекулярные соединения. Полиэтилен. Полипропилен. Поливинилхлорид. Применение полимеров. Химия и здоровье. Лекарства.</w:t>
      </w:r>
    </w:p>
    <w:p w:rsidR="00EF1AF0" w:rsidRDefault="00EF1AF0" w:rsidP="00EF1AF0">
      <w:pPr>
        <w:rPr>
          <w:sz w:val="24"/>
          <w:szCs w:val="24"/>
        </w:rPr>
      </w:pPr>
      <w:r w:rsidRPr="003C61E4">
        <w:rPr>
          <w:b/>
          <w:bCs/>
          <w:sz w:val="24"/>
          <w:szCs w:val="24"/>
        </w:rPr>
        <w:t xml:space="preserve">Демонстрации. </w:t>
      </w:r>
      <w:r w:rsidRPr="003C61E4">
        <w:rPr>
          <w:sz w:val="24"/>
          <w:szCs w:val="24"/>
        </w:rPr>
        <w:t>Качественные реакции на белок. Ознакомление с образцами изделий из полиэтилена, полипропилена, поливинилхлорида.</w:t>
      </w:r>
    </w:p>
    <w:p w:rsidR="00ED3A33" w:rsidRDefault="00ED3A33" w:rsidP="00EF1AF0">
      <w:pPr>
        <w:rPr>
          <w:sz w:val="24"/>
          <w:szCs w:val="24"/>
        </w:rPr>
      </w:pPr>
    </w:p>
    <w:p w:rsidR="00ED3A33" w:rsidRPr="003C61E4" w:rsidRDefault="00ED3A33" w:rsidP="00EF1AF0">
      <w:pPr>
        <w:rPr>
          <w:sz w:val="24"/>
          <w:szCs w:val="24"/>
        </w:rPr>
      </w:pPr>
    </w:p>
    <w:p w:rsidR="00EF1AF0" w:rsidRPr="00EF1AF0" w:rsidRDefault="00EF1AF0" w:rsidP="00EF1AF0">
      <w:pPr>
        <w:ind w:hanging="540"/>
        <w:rPr>
          <w:sz w:val="24"/>
          <w:szCs w:val="24"/>
        </w:rPr>
      </w:pPr>
    </w:p>
    <w:p w:rsidR="00EF1AF0" w:rsidRDefault="00EF1AF0" w:rsidP="00EF1AF0">
      <w:pPr>
        <w:pStyle w:val="a5"/>
      </w:pPr>
      <w:r>
        <w:t>КАЛЕНДАРНО-ТЕМАТИЧЕСКОЕ  ПЛАНИРОВАНИЕ  ПО ХИМИИ  В 9 КЛАССЕ</w:t>
      </w:r>
    </w:p>
    <w:p w:rsidR="00EF1AF0" w:rsidRDefault="00EF1AF0" w:rsidP="00EF1AF0">
      <w:pPr>
        <w:jc w:val="center"/>
        <w:rPr>
          <w:b/>
          <w:bCs/>
        </w:rPr>
      </w:pPr>
    </w:p>
    <w:p w:rsidR="00EF1AF0" w:rsidRDefault="00EF1AF0" w:rsidP="00E3767E">
      <w:pPr>
        <w:rPr>
          <w:b/>
          <w:bCs/>
          <w:sz w:val="28"/>
          <w:szCs w:val="28"/>
          <w:lang w:val="en-US"/>
        </w:rPr>
      </w:pPr>
    </w:p>
    <w:tbl>
      <w:tblPr>
        <w:tblW w:w="1050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74"/>
        <w:gridCol w:w="3630"/>
        <w:gridCol w:w="144"/>
        <w:gridCol w:w="141"/>
        <w:gridCol w:w="725"/>
        <w:gridCol w:w="236"/>
        <w:gridCol w:w="30"/>
        <w:gridCol w:w="1988"/>
        <w:gridCol w:w="1417"/>
        <w:gridCol w:w="1417"/>
      </w:tblGrid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EF1AF0" w:rsidRDefault="00EF1AF0" w:rsidP="00EF1AF0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F1AF0">
              <w:rPr>
                <w:rFonts w:asciiTheme="majorHAnsi" w:hAnsiTheme="majorHAnsi"/>
                <w:bCs/>
                <w:sz w:val="28"/>
                <w:szCs w:val="28"/>
              </w:rPr>
              <w:t>№</w:t>
            </w:r>
          </w:p>
          <w:p w:rsidR="00EF1AF0" w:rsidRPr="00EF1AF0" w:rsidRDefault="00EF1AF0" w:rsidP="00EF1AF0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F1AF0">
              <w:rPr>
                <w:rFonts w:asciiTheme="majorHAnsi" w:hAnsiTheme="majorHAnsi"/>
                <w:bCs/>
                <w:sz w:val="28"/>
                <w:szCs w:val="28"/>
              </w:rPr>
              <w:t>урока</w:t>
            </w:r>
          </w:p>
          <w:p w:rsidR="00EF1AF0" w:rsidRPr="00EF1AF0" w:rsidRDefault="00EF1AF0" w:rsidP="00EF1AF0">
            <w:pPr>
              <w:jc w:val="both"/>
              <w:rPr>
                <w:rFonts w:asciiTheme="majorHAnsi" w:hAnsiTheme="majorHAnsi"/>
                <w:sz w:val="28"/>
                <w:szCs w:val="28"/>
              </w:rPr>
            </w:pPr>
            <w:proofErr w:type="gramStart"/>
            <w:r w:rsidRPr="00EF1AF0">
              <w:rPr>
                <w:rFonts w:asciiTheme="majorHAnsi" w:hAnsiTheme="majorHAnsi"/>
                <w:bCs/>
                <w:sz w:val="28"/>
                <w:szCs w:val="28"/>
              </w:rPr>
              <w:t>п</w:t>
            </w:r>
            <w:proofErr w:type="gramEnd"/>
            <w:r w:rsidRPr="00EF1AF0">
              <w:rPr>
                <w:rFonts w:asciiTheme="majorHAnsi" w:hAnsiTheme="majorHAnsi"/>
                <w:bCs/>
                <w:sz w:val="28"/>
                <w:szCs w:val="28"/>
              </w:rPr>
              <w:t>/п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EF1AF0" w:rsidRDefault="00EF1AF0" w:rsidP="00EF1AF0">
            <w:pPr>
              <w:pStyle w:val="1"/>
              <w:rPr>
                <w:rFonts w:asciiTheme="majorHAnsi" w:hAnsiTheme="majorHAnsi"/>
                <w:bCs/>
              </w:rPr>
            </w:pPr>
            <w:r w:rsidRPr="00EF1AF0">
              <w:rPr>
                <w:rFonts w:asciiTheme="majorHAnsi" w:hAnsiTheme="majorHAnsi"/>
                <w:bCs/>
              </w:rPr>
              <w:t>Тема, содержание урока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EF1AF0" w:rsidRDefault="00EF1AF0" w:rsidP="00EF1AF0">
            <w:pPr>
              <w:jc w:val="both"/>
              <w:rPr>
                <w:rFonts w:asciiTheme="majorHAnsi" w:hAnsiTheme="majorHAnsi"/>
                <w:bCs/>
                <w:sz w:val="28"/>
                <w:szCs w:val="28"/>
              </w:rPr>
            </w:pPr>
            <w:r w:rsidRPr="00EF1AF0">
              <w:rPr>
                <w:rFonts w:asciiTheme="majorHAnsi" w:hAnsiTheme="majorHAnsi"/>
                <w:bCs/>
                <w:sz w:val="28"/>
                <w:szCs w:val="28"/>
              </w:rPr>
              <w:t>Дата план.</w:t>
            </w: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EF1AF0" w:rsidRDefault="00EF1AF0" w:rsidP="00EF1AF0">
            <w:pPr>
              <w:pStyle w:val="2"/>
              <w:rPr>
                <w:rFonts w:asciiTheme="majorHAnsi" w:hAnsiTheme="majorHAnsi"/>
                <w:b w:val="0"/>
                <w:i w:val="0"/>
              </w:rPr>
            </w:pPr>
            <w:r w:rsidRPr="00EF1AF0">
              <w:rPr>
                <w:rFonts w:asciiTheme="majorHAnsi" w:hAnsiTheme="majorHAnsi"/>
                <w:b w:val="0"/>
                <w:i w:val="0"/>
              </w:rPr>
              <w:t>Домашнее задание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EF1AF0" w:rsidRDefault="00EF1AF0" w:rsidP="00EF1AF0">
            <w:pPr>
              <w:pStyle w:val="2"/>
              <w:rPr>
                <w:rFonts w:asciiTheme="majorHAnsi" w:hAnsiTheme="majorHAnsi"/>
                <w:b w:val="0"/>
                <w:i w:val="0"/>
              </w:rPr>
            </w:pPr>
            <w:r w:rsidRPr="00EF1AF0">
              <w:rPr>
                <w:rFonts w:asciiTheme="majorHAnsi" w:hAnsiTheme="majorHAnsi"/>
                <w:b w:val="0"/>
                <w:i w:val="0"/>
              </w:rPr>
              <w:t>Дата корр.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EF1AF0" w:rsidRDefault="00EF1AF0" w:rsidP="00EF1AF0">
            <w:pPr>
              <w:pStyle w:val="2"/>
              <w:rPr>
                <w:rFonts w:asciiTheme="majorHAnsi" w:hAnsiTheme="majorHAnsi"/>
                <w:b w:val="0"/>
                <w:i w:val="0"/>
              </w:rPr>
            </w:pPr>
            <w:r w:rsidRPr="00EF1AF0">
              <w:rPr>
                <w:rFonts w:asciiTheme="majorHAnsi" w:hAnsiTheme="majorHAnsi"/>
                <w:b w:val="0"/>
                <w:i w:val="0"/>
              </w:rPr>
              <w:t>Примечание</w:t>
            </w:r>
          </w:p>
        </w:tc>
      </w:tr>
      <w:tr w:rsidR="00EF1AF0" w:rsidTr="00ED3A33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pStyle w:val="2"/>
              <w:jc w:val="center"/>
            </w:pPr>
            <w:r>
              <w:t>Тема: Электролитическая диссоциация.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pStyle w:val="2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pStyle w:val="2"/>
              <w:jc w:val="center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1.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Сущность процесса электролитической диссоциации. Основные положения теории электролитической диссоциации.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Глава 1, § 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Диссоциация кислот, оснований, солей.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1, § 2, воп. 7-8. Зад.1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trHeight w:val="5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3.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Слабые и сильные электролиты. Степень диссоциации.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Глава 1, § 3, вопросы 1-10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lastRenderedPageBreak/>
              <w:t>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Реакц</w:t>
            </w:r>
            <w:proofErr w:type="gramStart"/>
            <w:r>
              <w:t>ии ио</w:t>
            </w:r>
            <w:proofErr w:type="gramEnd"/>
            <w:r>
              <w:t>нного обмена.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1, § 4, вопр.</w:t>
            </w:r>
          </w:p>
          <w:p w:rsidR="00EF1AF0" w:rsidRDefault="00EF1AF0" w:rsidP="00EF1AF0">
            <w:r>
              <w:t xml:space="preserve"> и упр. 1-4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Окислительно-восстановительные реакции.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1, § 5, упр.6-8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Гидролиз солей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1, § 6, упр.9-10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trHeight w:val="42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Практическая работа №1 «Окислительно-восстановительные реакции»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trHeight w:val="38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Обобщение и систематизация знаний</w:t>
            </w:r>
            <w:proofErr w:type="gramStart"/>
            <w:r>
              <w:t xml:space="preserve"> .</w:t>
            </w:r>
            <w:proofErr w:type="gramEnd"/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Повторить главу 1, § 1-6.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trHeight w:val="810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Контрольная работа № 1 «Т.Э.Д. Окислительно-восстановительные реакции»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Тема: Подгруппа кислорода.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10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Общая характеристика элементов подгруппы кислорода по положению в периодической системе Д.И.Менделеева.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Глава 11, § 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11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Кислород и озон. Аллотропия.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§ 8, конспект.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12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Сера: нахождение в природе, физические, химические  свойства, получение, применение. Аллотропия.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9,10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13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Сероводород. Сульфиды.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§ 11,вопросы и упр. 1-2,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14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654E10" w:rsidRDefault="00EF1AF0" w:rsidP="00EF1AF0">
            <w:r>
              <w:t>Оксид серы (</w:t>
            </w:r>
            <w:r>
              <w:rPr>
                <w:lang w:val="en-US"/>
              </w:rPr>
              <w:t>IV</w:t>
            </w:r>
            <w:r>
              <w:t>). Сернистая кислота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12,вопросы и упр. 3-5, зад. 1,2,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15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Оксид серы (</w:t>
            </w:r>
            <w:r>
              <w:rPr>
                <w:lang w:val="en-US"/>
              </w:rPr>
              <w:t>VI</w:t>
            </w:r>
            <w:r>
              <w:t>). Сернистая кислота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13,вопросы и упр. 1-4, зад. 1,2,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16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Практическая работа №2. Экспериментальное решение задач </w:t>
            </w:r>
            <w:r>
              <w:lastRenderedPageBreak/>
              <w:t>по теме «Подгруппа кислорода»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lastRenderedPageBreak/>
              <w:t>17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Обобщение систематизация знаний.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Повторить §§ 7-13, упр. 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18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Контрольная работа № 3 «Подгруппа кислорода».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Тема: Основные закономерности течения химических реакций.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19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Скорость химических реакций и факторы на неё влияющие.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11, § 14.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Химическое равновесие. Условия его смещения. Принцип Ле Шателье.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§14, вопр. и упр. 4-5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Тема: Азот и фосфор.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Общая характеристика элементов подгруппы азота по положению в периодической системе элементов Д</w:t>
            </w:r>
            <w:proofErr w:type="gramStart"/>
            <w:r>
              <w:t>,И</w:t>
            </w:r>
            <w:proofErr w:type="gramEnd"/>
            <w:r>
              <w:t>.Менделеева.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654E10" w:rsidRDefault="00EF1AF0" w:rsidP="00EF1AF0">
            <w:pPr>
              <w:rPr>
                <w:lang w:val="en-US"/>
              </w:rPr>
            </w:pPr>
            <w:r>
              <w:t>Глава</w:t>
            </w:r>
            <w:r>
              <w:rPr>
                <w:lang w:val="en-US"/>
              </w:rPr>
              <w:t xml:space="preserve"> III</w:t>
            </w:r>
            <w:r>
              <w:t xml:space="preserve"> , § 1</w:t>
            </w:r>
            <w:r>
              <w:rPr>
                <w:lang w:val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Азот: строение, физические, химические свойства. 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1</w:t>
            </w:r>
            <w:r>
              <w:rPr>
                <w:lang w:val="en-US"/>
              </w:rPr>
              <w:t>6</w:t>
            </w:r>
            <w:r>
              <w:t>, вопр. и упр. 2-</w:t>
            </w:r>
            <w:r>
              <w:rPr>
                <w:lang w:val="en-US"/>
              </w:rPr>
              <w:t>5</w:t>
            </w:r>
            <w:r>
              <w:t>,</w:t>
            </w:r>
          </w:p>
          <w:p w:rsidR="00EF1AF0" w:rsidRDefault="00EF1AF0" w:rsidP="00EF1AF0"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Аммиак: строение, физические, химические свойства, применение, получение.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1</w:t>
            </w:r>
            <w:r w:rsidRPr="000611E8">
              <w:t>7</w:t>
            </w:r>
            <w:r>
              <w:t>, рис. 18, вопр. и 6-12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Соли аммония.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§ 18,вопросы и упр. 13-14, задачи 1-2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Азотная кислота.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19, табл. 15, вопр. и упр. 1-7, зад.1-2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Нитраты. Круговорот азота в природе.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20, вопр. и упр. 8,9  зад.3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Фосфор: строение, физические, хими-ческие свойства, </w:t>
            </w:r>
            <w:r>
              <w:lastRenderedPageBreak/>
              <w:t>получение</w:t>
            </w:r>
            <w:proofErr w:type="gramStart"/>
            <w:r>
              <w:t>,п</w:t>
            </w:r>
            <w:proofErr w:type="gramEnd"/>
            <w:r>
              <w:t>рименение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21, вопр.1-4, табл.16.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lastRenderedPageBreak/>
              <w:t>28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Кислородные соединения фосфора.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 22 табл. 17, вопр. и упр. 5-6 зад.1.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29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Минеральные удобрения.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§ 27, табл.21.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30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722B95" w:rsidRDefault="00EF1AF0" w:rsidP="00EF1AF0">
            <w:r>
              <w:t>Практическая работа № 3,4</w:t>
            </w:r>
            <w:r w:rsidR="00722B95">
              <w:rPr>
                <w:lang w:val="en-US"/>
              </w:rPr>
              <w:t xml:space="preserve"> </w:t>
            </w:r>
            <w:r w:rsidR="00722B95">
              <w:t>«Подгруппа азота»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31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 Обобщение и систематизация знаний по теме «Подгруппа азота».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32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Контрольная работа № 4 « Подгруппа азота».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Тема: Углерод и кремний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89019B" w:rsidRDefault="00EF1AF0" w:rsidP="00EF1AF0">
            <w:pPr>
              <w:jc w:val="both"/>
            </w:pPr>
            <w:r>
              <w:t>33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Общая характеристика элементов подгруппы углерода по положению в периодической системе элементов Д.И.Менделеева. Углерод.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604BF7" w:rsidRDefault="00EF1AF0" w:rsidP="00EF1AF0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>
              <w:t>, § 2</w:t>
            </w:r>
            <w:r w:rsidRPr="00604BF7">
              <w:t>4</w:t>
            </w:r>
            <w:r>
              <w:t>,</w:t>
            </w:r>
            <w:r>
              <w:rPr>
                <w:lang w:val="en-US"/>
              </w:rPr>
              <w:t>25</w:t>
            </w:r>
            <w:r>
              <w:t xml:space="preserve"> в. 1-9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604BF7" w:rsidRDefault="00EF1AF0" w:rsidP="00EF1AF0">
            <w:pPr>
              <w:jc w:val="both"/>
            </w:pPr>
            <w:r>
              <w:t>34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604BF7" w:rsidRDefault="00EF1AF0" w:rsidP="00EF1AF0">
            <w:pPr>
              <w:jc w:val="both"/>
            </w:pPr>
            <w:r>
              <w:t>Оксиды углерода.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>
              <w:t>, § 26,27 в.10-13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35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Угольная кислота и ее соли. Круговорот углерода в природе.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>
              <w:t>, § 28, 29, в.18-21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36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Кремний и его свойства.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>
              <w:t xml:space="preserve">, § 30,в.1-2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37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Кислородные соединения кремния.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Глава </w:t>
            </w:r>
            <w:r>
              <w:rPr>
                <w:lang w:val="en-US"/>
              </w:rPr>
              <w:t>IV</w:t>
            </w:r>
            <w:r>
              <w:t>,§ 31-32, в.3-6,</w:t>
            </w:r>
          </w:p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38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Силикатная промышленность.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Глава </w:t>
            </w:r>
            <w:r>
              <w:rPr>
                <w:lang w:val="en-US"/>
              </w:rPr>
              <w:t>IV</w:t>
            </w:r>
            <w:r>
              <w:t>, § 33, в.7-8,з.2 с.101.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39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Практическая работа № 5. «Получение оксида углерода и изучение его свойств. Распознавание карбонатов».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lastRenderedPageBreak/>
              <w:t>40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Контрольная работа №5. «Подгруппа углерода».</w:t>
            </w:r>
          </w:p>
        </w:tc>
        <w:tc>
          <w:tcPr>
            <w:tcW w:w="10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2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</w:p>
        </w:tc>
      </w:tr>
      <w:tr w:rsidR="00EF1AF0" w:rsidTr="00ED3A33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Тема: Общие свойства металлов.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41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Положение металлов в периодической системе и особенности строения атомов.</w:t>
            </w:r>
          </w:p>
          <w:p w:rsidR="00EF1AF0" w:rsidRDefault="00EF1AF0" w:rsidP="00EF1AF0">
            <w:r>
              <w:t>Общие способы получения металлов.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rPr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</w:t>
            </w:r>
            <w:proofErr w:type="gramStart"/>
            <w:r>
              <w:t xml:space="preserve"> У</w:t>
            </w:r>
            <w:proofErr w:type="gramEnd"/>
            <w:r>
              <w:t>, § 34,35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42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Общие физические и химические свойства металлов.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</w:t>
            </w:r>
            <w:proofErr w:type="gramStart"/>
            <w:r>
              <w:t xml:space="preserve"> У</w:t>
            </w:r>
            <w:proofErr w:type="gramEnd"/>
            <w:r>
              <w:t>, § 36,37 в. 5-9 з. 1-2.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43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Сплавы. Лабораторный опыт. «Рассмотрение образцов металлов».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</w:t>
            </w:r>
            <w:proofErr w:type="gramStart"/>
            <w:r>
              <w:t xml:space="preserve"> У</w:t>
            </w:r>
            <w:proofErr w:type="gramEnd"/>
            <w:r>
              <w:t>, § 38, примеры сплавов, их применение.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44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Контрольная работа № 6. «Общие свойства металлов».</w:t>
            </w:r>
          </w:p>
        </w:tc>
        <w:tc>
          <w:tcPr>
            <w:tcW w:w="1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cantSplit/>
        </w:trPr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Тема: Металлы главных подгрупп 1-111 групп </w:t>
            </w:r>
          </w:p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периодической системы элементов Д.И. Менделеева.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Характеристика щелочных металлов.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rPr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У</w:t>
            </w:r>
            <w:proofErr w:type="gramStart"/>
            <w:r>
              <w:t>1</w:t>
            </w:r>
            <w:proofErr w:type="gramEnd"/>
            <w:r>
              <w:t>, § 39, в.3-9, з. 1,2.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Важнейшие соединения щелочных металлов, получаемые в промышленности.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У</w:t>
            </w:r>
            <w:proofErr w:type="gramStart"/>
            <w:r>
              <w:t>1</w:t>
            </w:r>
            <w:proofErr w:type="gramEnd"/>
            <w:r>
              <w:t>, § 39, в.10-11, з. 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Положение магния и кальция в периодической таблице химических элементов. Соединения кальция.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rPr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У</w:t>
            </w:r>
            <w:proofErr w:type="gramStart"/>
            <w:r>
              <w:t>1</w:t>
            </w:r>
            <w:proofErr w:type="gramEnd"/>
            <w:r>
              <w:t>, § 40,41 в.1-7, з.1-2.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Жёсткость воды и способы её устранения.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У</w:t>
            </w:r>
            <w:proofErr w:type="gramStart"/>
            <w:r>
              <w:t>1</w:t>
            </w:r>
            <w:proofErr w:type="gramEnd"/>
            <w:r>
              <w:t xml:space="preserve">, § 41, в.13-14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49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Алюминий. Важнейшие соединения алюминия.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rPr>
                <w:lang w:val="en-US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У</w:t>
            </w:r>
            <w:proofErr w:type="gramStart"/>
            <w:r>
              <w:t>1</w:t>
            </w:r>
            <w:proofErr w:type="gramEnd"/>
            <w:r>
              <w:t>, § 42, в 11 з.2.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50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Практическая работа № 6. «Решение экспериментальных задач». 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lastRenderedPageBreak/>
              <w:t>51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Контрольная работа № 6. «Металлы главных подгрупп».</w:t>
            </w:r>
          </w:p>
        </w:tc>
        <w:tc>
          <w:tcPr>
            <w:tcW w:w="1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/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rPr>
          <w:cantSplit/>
        </w:trPr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Тема: Металлы побочных подгрупп.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bCs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 xml:space="preserve">52 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 xml:space="preserve">Железо: характеристика по положению в периодической системе, нахождение в природе, физические, химические свойства. 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У11, §43, в.1-5 с.143-144. з.1-2 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53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Соединения железа.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Глава У11, § 44, в. 6-11 з.3,4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54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Практическая работа № 7. «Решение экспериментальных задач».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55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Понятие о металлургии. Металлы в современной практике. Производство чугуна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§45, 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56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Производство стали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57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Решение комбинированных задач.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Повторить учебный материал главы У111,1Х.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58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Контрольная работа № 7. «Железо, соединения железа, металлургия».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59</w:t>
            </w:r>
          </w:p>
        </w:tc>
        <w:tc>
          <w:tcPr>
            <w:tcW w:w="3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Итоговый урок.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sz w:val="28"/>
                <w:szCs w:val="28"/>
              </w:rPr>
            </w:pPr>
          </w:p>
          <w:p w:rsidR="00EF1AF0" w:rsidRPr="0089019B" w:rsidRDefault="00EF1AF0" w:rsidP="00EF1AF0">
            <w:pPr>
              <w:jc w:val="center"/>
              <w:rPr>
                <w:b/>
                <w:sz w:val="28"/>
                <w:szCs w:val="28"/>
              </w:rPr>
            </w:pPr>
            <w:r w:rsidRPr="0089019B">
              <w:rPr>
                <w:b/>
                <w:sz w:val="28"/>
                <w:szCs w:val="28"/>
              </w:rPr>
              <w:t>Краткий обзор важнейших органических соединений.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Органическая химия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61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Основные положения теории строения органических соединений А.М.Бутлерова. Упрощенная классификация органических соединений.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§49,50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lastRenderedPageBreak/>
              <w:t>62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Предельные (насыщенные) углеводороды.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63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Непредельные (насыщенные) углеводороды. Циклические углеводороды.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§52-54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64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Спирты.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65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Карбоновые кислоты. Сложные эфиры. Жиры.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96A2F" w:rsidRDefault="00EF1AF0" w:rsidP="00EF1AF0">
            <w:pPr>
              <w:jc w:val="both"/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66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Углеводы.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67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Аминокислоты. Белки.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68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Полимеры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69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Лекарства.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§60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  <w:tr w:rsidR="00EF1AF0" w:rsidTr="00ED3A33"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pPr>
              <w:jc w:val="both"/>
            </w:pPr>
            <w:r>
              <w:t>70</w:t>
            </w:r>
          </w:p>
        </w:tc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>
            <w:r>
              <w:t>Резервное время.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Pr="00FE7695" w:rsidRDefault="00EF1AF0" w:rsidP="00EF1AF0">
            <w:pPr>
              <w:jc w:val="both"/>
              <w:rPr>
                <w:lang w:val="en-US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AF0" w:rsidRDefault="00EF1AF0" w:rsidP="00EF1AF0"/>
        </w:tc>
      </w:tr>
    </w:tbl>
    <w:p w:rsidR="00EF1AF0" w:rsidRPr="00EF1AF0" w:rsidRDefault="00EF1AF0" w:rsidP="00E3767E">
      <w:pPr>
        <w:rPr>
          <w:b/>
          <w:bCs/>
          <w:sz w:val="28"/>
          <w:szCs w:val="28"/>
        </w:rPr>
        <w:sectPr w:rsidR="00EF1AF0" w:rsidRPr="00EF1AF0" w:rsidSect="00EF1AF0">
          <w:footerReference w:type="default" r:id="rId7"/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</w:p>
    <w:p w:rsidR="00524782" w:rsidRPr="00ED3A33" w:rsidRDefault="00524782" w:rsidP="00ED3A33">
      <w:pPr>
        <w:tabs>
          <w:tab w:val="left" w:pos="4040"/>
        </w:tabs>
        <w:jc w:val="both"/>
        <w:rPr>
          <w:sz w:val="24"/>
          <w:szCs w:val="24"/>
        </w:rPr>
      </w:pPr>
    </w:p>
    <w:p w:rsidR="00524782" w:rsidRPr="00ED3A33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3A33">
        <w:rPr>
          <w:rFonts w:ascii="Times New Roman" w:hAnsi="Times New Roman" w:cs="Times New Roman"/>
          <w:b/>
          <w:sz w:val="24"/>
          <w:szCs w:val="24"/>
        </w:rPr>
        <w:t>Учебно-методический комплекс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 xml:space="preserve">      Литература для учащихся: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Рудзитис Г.Е Химия: неорган. химия: учебник для 9 кл. общеобразовательных учреждений/ Г.Е Рудзитис, Ф.Г Фельдман.- 12-е изд</w:t>
      </w:r>
      <w:r w:rsidR="005E1D62">
        <w:rPr>
          <w:rFonts w:ascii="Times New Roman" w:hAnsi="Times New Roman" w:cs="Times New Roman"/>
          <w:sz w:val="24"/>
          <w:szCs w:val="24"/>
        </w:rPr>
        <w:t>., испр. - М.: Просвещение, 2010</w:t>
      </w:r>
      <w:r w:rsidRPr="003C61E4">
        <w:rPr>
          <w:rFonts w:ascii="Times New Roman" w:hAnsi="Times New Roman" w:cs="Times New Roman"/>
          <w:sz w:val="24"/>
          <w:szCs w:val="24"/>
        </w:rPr>
        <w:t>.-176с.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 xml:space="preserve">Габрусева Н.И. Химия: 9 кл.: рабочая тетр.: пособие для учащихся/ Н.И.Габрусева. – М.: Просвещение, 2008. – 95 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Хомченко И.Г.    Решение задач по химии. - М.:  ООО «Изд-во Новая Волна»: Издатель Умеренков, 2002.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Химия. Пособие-репетитор для поступающих в вузы // четв. издание - Ростов н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: изд-во «Феникс», 2002.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Литература для учителя: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Гара Н.Н. Программы общеобразовательных учреждений. Химия. – М.: Просвещение, 2008. -56с.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 xml:space="preserve">Гара Н.Н. Химия: уроки в 8  кл.: пособие для учителя. – М.: Просвещение, 2008. – 11 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Титова И. М. Уроки химии V111 класс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 xml:space="preserve">. : 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Пособие для учителя. СПб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КАРО, 2002.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Рыбникова З.Д., Рыбников А.В. Неорганическая химия. 8-9 классы: Ключевые темы. Конспекты занятий. Контрольные и проверочные работы. - М.: Айрис-пресс, 2004.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Гара Н.Н. Химия: уроки в 8 кл.: пособие для учителя / Н.Н. Гара. - М.: Просвещение, 2008.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 xml:space="preserve">Радецкий А.М., Горшкова В.П., Кругликова Л.Н. Дидактический материал по химии для  8-9 классов: пособие для учителя.  – М.: Просвещение, 2004. – 79 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Егоров А.С. Все виды расчетных задач по химии для подготовки к ЕГЭ. - Ростов н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>/Д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: Феникс,2003.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Городничева И.Н. Контрольные и проверочные работы по химии. 8-11 класс. М.: Аквариум, 1997.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Новошинский И.И. Типы химических задач и способы их решения. 8-11 кл.: Учеб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>особие для общеобразоват. учреждений / И.И. Новошинский., Н.С. Новошинская. М: ООО «Издательство Оникс»: «Издательство «Мир</w:t>
      </w:r>
      <w:proofErr w:type="gramStart"/>
      <w:r w:rsidRPr="003C61E4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 xml:space="preserve"> Образование», 2006.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C61E4">
        <w:rPr>
          <w:rFonts w:ascii="Times New Roman" w:hAnsi="Times New Roman" w:cs="Times New Roman"/>
          <w:sz w:val="24"/>
          <w:szCs w:val="24"/>
        </w:rPr>
        <w:t>Лидин</w:t>
      </w:r>
      <w:proofErr w:type="gramEnd"/>
      <w:r w:rsidRPr="003C61E4">
        <w:rPr>
          <w:rFonts w:ascii="Times New Roman" w:hAnsi="Times New Roman" w:cs="Times New Roman"/>
          <w:sz w:val="24"/>
          <w:szCs w:val="24"/>
        </w:rPr>
        <w:t xml:space="preserve"> Р.А. Тесты по химии для обучения и текущего контроля знаний: 8-9 кл.: Кн. Для учителя / Р.А. 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 xml:space="preserve">MULTIMEDIA - поддержка предмета:                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Открытая химия 2.0 ООО Физикон, 2001. Автор курса - проф. МФТИ, академик РАЕН В.В.Зеленцов.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Единый государственный экзамен Химия. Готовимся к ЕГЭ. Версия 2.0 «Интерактивная линия», 2005.Просвещение - МЕДИА.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Виртуальная школа Кирилла и Мефодия. Уроки химии. 11-11 классы. - М.: ООО «Кирилл</w:t>
      </w: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и Мефодий », 2004.</w:t>
      </w:r>
    </w:p>
    <w:p w:rsidR="00524782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>Химия. Мультимедийное учебное пособие нового образца. - М.: ЗАО Просвещение-Медиа,2005.</w:t>
      </w:r>
    </w:p>
    <w:p w:rsidR="00ED3A33" w:rsidRDefault="00ED3A33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33" w:rsidRDefault="00ED3A33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33" w:rsidRDefault="00ED3A33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D3A33" w:rsidRPr="002057AF" w:rsidRDefault="00ED3A33" w:rsidP="00ED3A33">
      <w:pPr>
        <w:ind w:right="-284"/>
        <w:rPr>
          <w:b/>
          <w:bCs/>
        </w:rPr>
      </w:pPr>
      <w:r w:rsidRPr="002057AF">
        <w:rPr>
          <w:b/>
          <w:bCs/>
        </w:rPr>
        <w:lastRenderedPageBreak/>
        <w:t>Согласовано</w:t>
      </w:r>
    </w:p>
    <w:p w:rsidR="00ED3A33" w:rsidRPr="002057AF" w:rsidRDefault="00ED3A33" w:rsidP="00ED3A33">
      <w:pPr>
        <w:ind w:right="-284"/>
        <w:rPr>
          <w:b/>
          <w:bCs/>
        </w:rPr>
      </w:pPr>
      <w:r w:rsidRPr="002057AF">
        <w:rPr>
          <w:b/>
          <w:bCs/>
        </w:rPr>
        <w:t>Зам</w:t>
      </w:r>
      <w:proofErr w:type="gramStart"/>
      <w:r w:rsidRPr="002057AF">
        <w:rPr>
          <w:b/>
          <w:bCs/>
        </w:rPr>
        <w:t>.д</w:t>
      </w:r>
      <w:proofErr w:type="gramEnd"/>
      <w:r w:rsidRPr="002057AF">
        <w:rPr>
          <w:b/>
          <w:bCs/>
        </w:rPr>
        <w:t>иректора по УВР________Тяжелова М.Г.</w:t>
      </w:r>
    </w:p>
    <w:p w:rsidR="00ED3A33" w:rsidRPr="002057AF" w:rsidRDefault="00ED3A33" w:rsidP="00ED3A33">
      <w:pPr>
        <w:ind w:right="-284"/>
        <w:rPr>
          <w:b/>
          <w:bCs/>
        </w:rPr>
      </w:pPr>
      <w:r w:rsidRPr="002057AF">
        <w:rPr>
          <w:b/>
          <w:bCs/>
        </w:rPr>
        <w:t>«29» августа 2013 год</w:t>
      </w:r>
    </w:p>
    <w:p w:rsidR="00ED3A33" w:rsidRPr="002057AF" w:rsidRDefault="00ED3A33" w:rsidP="00ED3A33">
      <w:pPr>
        <w:ind w:right="-284"/>
        <w:rPr>
          <w:b/>
          <w:bCs/>
        </w:rPr>
      </w:pPr>
    </w:p>
    <w:p w:rsidR="00ED3A33" w:rsidRPr="003C61E4" w:rsidRDefault="00ED3A33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24782" w:rsidRPr="003C61E4" w:rsidRDefault="00524782" w:rsidP="003C61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E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</w:p>
    <w:sectPr w:rsidR="00524782" w:rsidRPr="003C61E4" w:rsidSect="00C2535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D62" w:rsidRDefault="005E1D62">
      <w:r>
        <w:separator/>
      </w:r>
    </w:p>
  </w:endnote>
  <w:endnote w:type="continuationSeparator" w:id="1">
    <w:p w:rsidR="005E1D62" w:rsidRDefault="005E1D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2" w:rsidRDefault="005E1D62">
    <w:pPr>
      <w:pStyle w:val="a7"/>
      <w:jc w:val="right"/>
    </w:pPr>
    <w:fldSimple w:instr=" PAGE   \* MERGEFORMAT ">
      <w:r w:rsidR="00915BA9">
        <w:rPr>
          <w:noProof/>
        </w:rPr>
        <w:t>17</w:t>
      </w:r>
    </w:fldSimple>
  </w:p>
  <w:p w:rsidR="005E1D62" w:rsidRDefault="005E1D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D62" w:rsidRDefault="005E1D62" w:rsidP="00E3767E">
    <w:pPr>
      <w:pStyle w:val="a7"/>
      <w:framePr w:wrap="auto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15BA9">
      <w:rPr>
        <w:rStyle w:val="a9"/>
        <w:noProof/>
      </w:rPr>
      <w:t>19</w:t>
    </w:r>
    <w:r>
      <w:rPr>
        <w:rStyle w:val="a9"/>
      </w:rPr>
      <w:fldChar w:fldCharType="end"/>
    </w:r>
  </w:p>
  <w:p w:rsidR="005E1D62" w:rsidRDefault="005E1D62" w:rsidP="00E3767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D62" w:rsidRDefault="005E1D62">
      <w:r>
        <w:separator/>
      </w:r>
    </w:p>
  </w:footnote>
  <w:footnote w:type="continuationSeparator" w:id="1">
    <w:p w:rsidR="005E1D62" w:rsidRDefault="005E1D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2E"/>
    <w:multiLevelType w:val="hybridMultilevel"/>
    <w:tmpl w:val="06A42C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837956"/>
    <w:multiLevelType w:val="hybridMultilevel"/>
    <w:tmpl w:val="23B06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642BF4">
      <w:numFmt w:val="bullet"/>
      <w:lvlText w:val="·"/>
      <w:lvlJc w:val="left"/>
      <w:pPr>
        <w:ind w:left="1710" w:hanging="6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85A7E"/>
    <w:multiLevelType w:val="hybridMultilevel"/>
    <w:tmpl w:val="6874A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F8203A8"/>
    <w:multiLevelType w:val="hybridMultilevel"/>
    <w:tmpl w:val="E1DAE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0046D8"/>
    <w:multiLevelType w:val="hybridMultilevel"/>
    <w:tmpl w:val="6B6C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0B585E"/>
    <w:multiLevelType w:val="hybridMultilevel"/>
    <w:tmpl w:val="9FEA5E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7573401"/>
    <w:multiLevelType w:val="hybridMultilevel"/>
    <w:tmpl w:val="6CA0D31A"/>
    <w:lvl w:ilvl="0" w:tplc="0419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>
    <w:nsid w:val="6D3E4368"/>
    <w:multiLevelType w:val="hybridMultilevel"/>
    <w:tmpl w:val="09CAE8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F45BD5"/>
    <w:multiLevelType w:val="hybridMultilevel"/>
    <w:tmpl w:val="F0BAC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CE786B"/>
    <w:multiLevelType w:val="hybridMultilevel"/>
    <w:tmpl w:val="D272E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980CB8"/>
    <w:multiLevelType w:val="hybridMultilevel"/>
    <w:tmpl w:val="3D6E1C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>
    <w:nsid w:val="77C34B00"/>
    <w:multiLevelType w:val="hybridMultilevel"/>
    <w:tmpl w:val="2070F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BC454CA"/>
    <w:multiLevelType w:val="hybridMultilevel"/>
    <w:tmpl w:val="2DB60EEA"/>
    <w:lvl w:ilvl="0" w:tplc="04190001">
      <w:start w:val="1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7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6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0A4E"/>
    <w:rsid w:val="00007E52"/>
    <w:rsid w:val="00024F58"/>
    <w:rsid w:val="00035D4A"/>
    <w:rsid w:val="0004270F"/>
    <w:rsid w:val="000611E8"/>
    <w:rsid w:val="00071C7E"/>
    <w:rsid w:val="000C250A"/>
    <w:rsid w:val="000E5340"/>
    <w:rsid w:val="000E793A"/>
    <w:rsid w:val="0015246B"/>
    <w:rsid w:val="00157D31"/>
    <w:rsid w:val="0018140F"/>
    <w:rsid w:val="00193305"/>
    <w:rsid w:val="001B5FB6"/>
    <w:rsid w:val="00232359"/>
    <w:rsid w:val="002639A4"/>
    <w:rsid w:val="0029122E"/>
    <w:rsid w:val="002A67B4"/>
    <w:rsid w:val="002A6914"/>
    <w:rsid w:val="002F488D"/>
    <w:rsid w:val="003148A8"/>
    <w:rsid w:val="00335C69"/>
    <w:rsid w:val="00340F10"/>
    <w:rsid w:val="0034104D"/>
    <w:rsid w:val="00370A9F"/>
    <w:rsid w:val="003C61E4"/>
    <w:rsid w:val="003E34DD"/>
    <w:rsid w:val="00420A4E"/>
    <w:rsid w:val="00423A9A"/>
    <w:rsid w:val="00453FC3"/>
    <w:rsid w:val="00474177"/>
    <w:rsid w:val="004744AC"/>
    <w:rsid w:val="004B3EF0"/>
    <w:rsid w:val="004C6C56"/>
    <w:rsid w:val="00511FDE"/>
    <w:rsid w:val="00524782"/>
    <w:rsid w:val="005363B3"/>
    <w:rsid w:val="00554A6B"/>
    <w:rsid w:val="005E1D62"/>
    <w:rsid w:val="005F3240"/>
    <w:rsid w:val="00604BF7"/>
    <w:rsid w:val="00631884"/>
    <w:rsid w:val="0064119C"/>
    <w:rsid w:val="0065480B"/>
    <w:rsid w:val="00654E10"/>
    <w:rsid w:val="00656773"/>
    <w:rsid w:val="006A2E46"/>
    <w:rsid w:val="006A5CDC"/>
    <w:rsid w:val="006A678B"/>
    <w:rsid w:val="006D455A"/>
    <w:rsid w:val="006F43AD"/>
    <w:rsid w:val="00722B95"/>
    <w:rsid w:val="007B678C"/>
    <w:rsid w:val="00811394"/>
    <w:rsid w:val="00855743"/>
    <w:rsid w:val="00855E99"/>
    <w:rsid w:val="00857E99"/>
    <w:rsid w:val="00863826"/>
    <w:rsid w:val="008839FB"/>
    <w:rsid w:val="00885378"/>
    <w:rsid w:val="0089019B"/>
    <w:rsid w:val="00912C24"/>
    <w:rsid w:val="00915BA9"/>
    <w:rsid w:val="00941EE6"/>
    <w:rsid w:val="009426F2"/>
    <w:rsid w:val="00942972"/>
    <w:rsid w:val="009560F1"/>
    <w:rsid w:val="00956635"/>
    <w:rsid w:val="0099528A"/>
    <w:rsid w:val="009B6B52"/>
    <w:rsid w:val="009C1116"/>
    <w:rsid w:val="009E4BF8"/>
    <w:rsid w:val="00A34B35"/>
    <w:rsid w:val="00A542AB"/>
    <w:rsid w:val="00A639E4"/>
    <w:rsid w:val="00A7446A"/>
    <w:rsid w:val="00A91825"/>
    <w:rsid w:val="00AC75FB"/>
    <w:rsid w:val="00B02457"/>
    <w:rsid w:val="00B13C12"/>
    <w:rsid w:val="00B26D38"/>
    <w:rsid w:val="00B36FD3"/>
    <w:rsid w:val="00B637E1"/>
    <w:rsid w:val="00BA0311"/>
    <w:rsid w:val="00BB3C14"/>
    <w:rsid w:val="00C150F4"/>
    <w:rsid w:val="00C22769"/>
    <w:rsid w:val="00C2535B"/>
    <w:rsid w:val="00C5352E"/>
    <w:rsid w:val="00C628A0"/>
    <w:rsid w:val="00C6400C"/>
    <w:rsid w:val="00C71CF9"/>
    <w:rsid w:val="00C733C0"/>
    <w:rsid w:val="00CB69FF"/>
    <w:rsid w:val="00D767E6"/>
    <w:rsid w:val="00D7756B"/>
    <w:rsid w:val="00DA1588"/>
    <w:rsid w:val="00DA7862"/>
    <w:rsid w:val="00E16B24"/>
    <w:rsid w:val="00E348ED"/>
    <w:rsid w:val="00E3767E"/>
    <w:rsid w:val="00E70188"/>
    <w:rsid w:val="00EA5006"/>
    <w:rsid w:val="00EB4ACC"/>
    <w:rsid w:val="00EC032F"/>
    <w:rsid w:val="00ED3A33"/>
    <w:rsid w:val="00ED6170"/>
    <w:rsid w:val="00EF1AF0"/>
    <w:rsid w:val="00F2151E"/>
    <w:rsid w:val="00F22528"/>
    <w:rsid w:val="00F536C6"/>
    <w:rsid w:val="00F96A2F"/>
    <w:rsid w:val="00FA441E"/>
    <w:rsid w:val="00FB7EA2"/>
    <w:rsid w:val="00FC585F"/>
    <w:rsid w:val="00FD2B77"/>
    <w:rsid w:val="00FE50FD"/>
    <w:rsid w:val="00FE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4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560F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locked/>
    <w:rsid w:val="003C61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3767E"/>
    <w:pPr>
      <w:keepNext/>
      <w:spacing w:after="0" w:line="240" w:lineRule="auto"/>
      <w:outlineLvl w:val="2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locked/>
    <w:rsid w:val="00E3767E"/>
    <w:pPr>
      <w:keepNext/>
      <w:spacing w:before="240" w:after="60" w:line="240" w:lineRule="auto"/>
      <w:outlineLvl w:val="3"/>
    </w:pPr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uiPriority w:val="99"/>
    <w:qFormat/>
    <w:locked/>
    <w:rsid w:val="00E3767E"/>
    <w:pPr>
      <w:spacing w:before="240" w:after="60" w:line="240" w:lineRule="auto"/>
      <w:outlineLvl w:val="8"/>
    </w:pPr>
    <w:rPr>
      <w:rFonts w:ascii="Arial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60F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E1452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a0"/>
    <w:link w:val="3"/>
    <w:uiPriority w:val="9"/>
    <w:semiHidden/>
    <w:rsid w:val="00CE1452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CE1452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CE1452"/>
    <w:rPr>
      <w:rFonts w:ascii="Cambria" w:eastAsia="Times New Roman" w:hAnsi="Cambria" w:cs="Times New Roman"/>
      <w:lang w:eastAsia="en-US"/>
    </w:rPr>
  </w:style>
  <w:style w:type="paragraph" w:styleId="a3">
    <w:name w:val="List Paragraph"/>
    <w:basedOn w:val="a"/>
    <w:uiPriority w:val="34"/>
    <w:qFormat/>
    <w:rsid w:val="00420A4E"/>
    <w:pPr>
      <w:ind w:left="720"/>
    </w:pPr>
  </w:style>
  <w:style w:type="table" w:styleId="a4">
    <w:name w:val="Table Grid"/>
    <w:basedOn w:val="a1"/>
    <w:uiPriority w:val="99"/>
    <w:rsid w:val="004744A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3410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locked/>
    <w:rsid w:val="0034104D"/>
    <w:rPr>
      <w:rFonts w:ascii="Times New Roman" w:hAnsi="Times New Roman" w:cs="Times New Roman"/>
      <w:b/>
      <w:bCs/>
      <w:sz w:val="24"/>
      <w:szCs w:val="24"/>
    </w:rPr>
  </w:style>
  <w:style w:type="paragraph" w:styleId="a7">
    <w:name w:val="footer"/>
    <w:basedOn w:val="a"/>
    <w:link w:val="a8"/>
    <w:uiPriority w:val="99"/>
    <w:rsid w:val="00E3767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1452"/>
    <w:rPr>
      <w:rFonts w:cs="Calibri"/>
      <w:lang w:eastAsia="en-US"/>
    </w:rPr>
  </w:style>
  <w:style w:type="character" w:styleId="a9">
    <w:name w:val="page number"/>
    <w:basedOn w:val="a0"/>
    <w:uiPriority w:val="99"/>
    <w:rsid w:val="00E3767E"/>
  </w:style>
  <w:style w:type="paragraph" w:customStyle="1" w:styleId="11">
    <w:name w:val="Знак1"/>
    <w:basedOn w:val="a"/>
    <w:uiPriority w:val="99"/>
    <w:rsid w:val="00E3767E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E3767E"/>
    <w:rPr>
      <w:b/>
      <w:bCs/>
      <w:sz w:val="24"/>
      <w:szCs w:val="24"/>
      <w:lang w:val="ru-RU" w:eastAsia="ru-RU"/>
    </w:rPr>
  </w:style>
  <w:style w:type="character" w:styleId="aa">
    <w:name w:val="Strong"/>
    <w:basedOn w:val="a0"/>
    <w:uiPriority w:val="99"/>
    <w:qFormat/>
    <w:locked/>
    <w:rsid w:val="00E3767E"/>
    <w:rPr>
      <w:b/>
      <w:bCs/>
    </w:rPr>
  </w:style>
  <w:style w:type="paragraph" w:styleId="ab">
    <w:name w:val="Body Text Indent"/>
    <w:basedOn w:val="a"/>
    <w:link w:val="ac"/>
    <w:uiPriority w:val="99"/>
    <w:rsid w:val="00E3767E"/>
    <w:pPr>
      <w:spacing w:after="0" w:line="360" w:lineRule="atLeast"/>
      <w:ind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0"/>
    <w:link w:val="ab"/>
    <w:uiPriority w:val="99"/>
    <w:semiHidden/>
    <w:rsid w:val="00CE1452"/>
    <w:rPr>
      <w:rFonts w:cs="Calibri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locked/>
    <w:rsid w:val="00E3767E"/>
    <w:rPr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E3767E"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1452"/>
    <w:rPr>
      <w:rFonts w:cs="Calibri"/>
      <w:lang w:eastAsia="en-US"/>
    </w:rPr>
  </w:style>
  <w:style w:type="paragraph" w:customStyle="1" w:styleId="Default">
    <w:name w:val="Default"/>
    <w:uiPriority w:val="99"/>
    <w:rsid w:val="00E3767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Normal (Web)"/>
    <w:basedOn w:val="a"/>
    <w:uiPriority w:val="99"/>
    <w:rsid w:val="00E376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722B9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22B95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1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3268</Words>
  <Characters>23003</Characters>
  <Application>Microsoft Office Word</Application>
  <DocSecurity>0</DocSecurity>
  <Lines>191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</vt:lpstr>
    </vt:vector>
  </TitlesOfParts>
  <Company>Microsoft</Company>
  <LinksUpToDate>false</LinksUpToDate>
  <CharactersWithSpaces>26219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</dc:title>
  <dc:subject/>
  <dc:creator>Admin</dc:creator>
  <cp:keywords/>
  <dc:description/>
  <cp:lastModifiedBy>Admin</cp:lastModifiedBy>
  <cp:revision>6</cp:revision>
  <cp:lastPrinted>2013-09-20T16:29:00Z</cp:lastPrinted>
  <dcterms:created xsi:type="dcterms:W3CDTF">2013-08-16T06:13:00Z</dcterms:created>
  <dcterms:modified xsi:type="dcterms:W3CDTF">2013-09-20T16:47:00Z</dcterms:modified>
</cp:coreProperties>
</file>