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7A" w:rsidRDefault="007C4F7A" w:rsidP="00F03D45">
      <w:pPr>
        <w:rPr>
          <w:b/>
          <w:bCs/>
        </w:rPr>
      </w:pPr>
    </w:p>
    <w:p w:rsidR="007C4F7A" w:rsidRDefault="007C4F7A" w:rsidP="00F03D45">
      <w:pPr>
        <w:jc w:val="center"/>
        <w:rPr>
          <w:b/>
          <w:bCs/>
          <w:sz w:val="28"/>
          <w:szCs w:val="28"/>
        </w:rPr>
      </w:pPr>
      <w:r w:rsidRPr="007429A3">
        <w:rPr>
          <w:b/>
          <w:bCs/>
        </w:rPr>
        <w:t xml:space="preserve">          </w:t>
      </w:r>
      <w:r w:rsidRPr="00FD2B77">
        <w:rPr>
          <w:b/>
          <w:bCs/>
          <w:sz w:val="28"/>
          <w:szCs w:val="28"/>
        </w:rPr>
        <w:t>МУНИЦИПАЛЬНОЕ БЮДЖЕТНОЕ</w:t>
      </w:r>
    </w:p>
    <w:p w:rsidR="007C4F7A" w:rsidRDefault="007C4F7A" w:rsidP="00F03D45">
      <w:pPr>
        <w:jc w:val="center"/>
        <w:rPr>
          <w:b/>
          <w:bCs/>
          <w:sz w:val="28"/>
          <w:szCs w:val="28"/>
        </w:rPr>
      </w:pPr>
      <w:r w:rsidRPr="00FD2B77">
        <w:rPr>
          <w:b/>
          <w:bCs/>
          <w:sz w:val="28"/>
          <w:szCs w:val="28"/>
        </w:rPr>
        <w:t xml:space="preserve"> ОБЩЕОБРАЗОВАТЕЛЬНОЕ </w:t>
      </w:r>
      <w:r>
        <w:rPr>
          <w:b/>
          <w:bCs/>
          <w:sz w:val="28"/>
          <w:szCs w:val="28"/>
        </w:rPr>
        <w:t>УЧРЕЖДЕНИЕ</w:t>
      </w:r>
    </w:p>
    <w:p w:rsidR="007C4F7A" w:rsidRDefault="007C4F7A" w:rsidP="00F03D45">
      <w:pPr>
        <w:jc w:val="center"/>
        <w:rPr>
          <w:b/>
          <w:bCs/>
          <w:sz w:val="28"/>
          <w:szCs w:val="28"/>
        </w:rPr>
      </w:pPr>
      <w:r>
        <w:rPr>
          <w:b/>
          <w:bCs/>
          <w:sz w:val="28"/>
          <w:szCs w:val="28"/>
        </w:rPr>
        <w:t>«ЮРКИНСКАЯ ОСНОВНАЯ ОБЩЕОБРАЗОВАТЕЛЬНАЯ ШКОЛА»</w:t>
      </w:r>
    </w:p>
    <w:p w:rsidR="007C4F7A" w:rsidRDefault="007C4F7A" w:rsidP="00F03D45">
      <w:pPr>
        <w:jc w:val="center"/>
        <w:rPr>
          <w:b/>
          <w:bCs/>
          <w:sz w:val="28"/>
          <w:szCs w:val="28"/>
        </w:rPr>
      </w:pPr>
      <w:r>
        <w:rPr>
          <w:b/>
          <w:bCs/>
          <w:sz w:val="28"/>
          <w:szCs w:val="28"/>
        </w:rPr>
        <w:t>ОРЕХОВО-ЗУЕВСКОГО МУНИЦИПАЛЬНОГО РАЙОНА</w:t>
      </w:r>
    </w:p>
    <w:p w:rsidR="007C4F7A" w:rsidRPr="00FD2B77" w:rsidRDefault="007C4F7A" w:rsidP="00F03D45">
      <w:pPr>
        <w:jc w:val="center"/>
        <w:rPr>
          <w:b/>
          <w:bCs/>
          <w:sz w:val="28"/>
          <w:szCs w:val="28"/>
        </w:rPr>
      </w:pPr>
      <w:r>
        <w:rPr>
          <w:b/>
          <w:bCs/>
          <w:sz w:val="28"/>
          <w:szCs w:val="28"/>
        </w:rPr>
        <w:t>МОСКОВСКОЙ ОБЛАСТИ</w:t>
      </w:r>
    </w:p>
    <w:p w:rsidR="007C4F7A" w:rsidRDefault="007C4F7A" w:rsidP="00F03D45">
      <w:pPr>
        <w:ind w:left="5220"/>
        <w:jc w:val="center"/>
        <w:rPr>
          <w:b/>
          <w:bCs/>
          <w:sz w:val="20"/>
          <w:szCs w:val="20"/>
        </w:rPr>
      </w:pPr>
    </w:p>
    <w:p w:rsidR="007C4F7A" w:rsidRPr="005363B3" w:rsidRDefault="007C4F7A" w:rsidP="00F03D45">
      <w:pPr>
        <w:ind w:left="5220"/>
        <w:jc w:val="right"/>
        <w:rPr>
          <w:b/>
          <w:bCs/>
        </w:rPr>
      </w:pPr>
      <w:r w:rsidRPr="005363B3">
        <w:rPr>
          <w:b/>
          <w:bCs/>
        </w:rPr>
        <w:t>УТВЕРЖДАЮ</w:t>
      </w:r>
      <w:r w:rsidRPr="005363B3">
        <w:rPr>
          <w:b/>
          <w:bCs/>
        </w:rPr>
        <w:br/>
        <w:t xml:space="preserve">Директор  школы </w:t>
      </w:r>
      <w:r w:rsidRPr="005363B3">
        <w:rPr>
          <w:b/>
          <w:bCs/>
        </w:rPr>
        <w:br/>
        <w:t> _____________________</w:t>
      </w:r>
      <w:r w:rsidRPr="005363B3">
        <w:rPr>
          <w:b/>
          <w:bCs/>
          <w:u w:val="single"/>
        </w:rPr>
        <w:t>Е.А.Кулькова_</w:t>
      </w:r>
      <w:r w:rsidRPr="005363B3">
        <w:rPr>
          <w:b/>
          <w:bCs/>
        </w:rPr>
        <w:br/>
        <w:t xml:space="preserve">    </w:t>
      </w:r>
    </w:p>
    <w:p w:rsidR="007C4F7A" w:rsidRPr="005363B3" w:rsidRDefault="007C4F7A" w:rsidP="00F03D45">
      <w:pPr>
        <w:ind w:left="5220"/>
        <w:jc w:val="right"/>
        <w:rPr>
          <w:b/>
          <w:bCs/>
        </w:rPr>
      </w:pPr>
      <w:r w:rsidRPr="005363B3">
        <w:rPr>
          <w:b/>
          <w:bCs/>
        </w:rPr>
        <w:t>Пр</w:t>
      </w:r>
      <w:r>
        <w:rPr>
          <w:b/>
          <w:bCs/>
        </w:rPr>
        <w:t>иказ</w:t>
      </w:r>
      <w:r w:rsidRPr="005363B3">
        <w:rPr>
          <w:b/>
          <w:bCs/>
        </w:rPr>
        <w:t xml:space="preserve"> № ____ от  «____» _________ 2013                                                      </w:t>
      </w:r>
      <w:r w:rsidRPr="005363B3">
        <w:rPr>
          <w:b/>
          <w:bCs/>
        </w:rPr>
        <w:br/>
      </w:r>
    </w:p>
    <w:p w:rsidR="007C4F7A" w:rsidRPr="00453FC3" w:rsidRDefault="007C4F7A" w:rsidP="00F03D45">
      <w:pPr>
        <w:ind w:left="5220"/>
        <w:rPr>
          <w:b/>
          <w:bCs/>
          <w:sz w:val="20"/>
          <w:szCs w:val="20"/>
        </w:rPr>
      </w:pPr>
    </w:p>
    <w:p w:rsidR="007C4F7A" w:rsidRPr="00453FC3" w:rsidRDefault="007C4F7A" w:rsidP="00F03D45">
      <w:pPr>
        <w:ind w:left="5220"/>
        <w:rPr>
          <w:b/>
          <w:bCs/>
          <w:sz w:val="20"/>
          <w:szCs w:val="20"/>
        </w:rPr>
      </w:pPr>
    </w:p>
    <w:p w:rsidR="007C4F7A" w:rsidRPr="00453FC3" w:rsidRDefault="007C4F7A" w:rsidP="00F03D45">
      <w:pPr>
        <w:rPr>
          <w:b/>
          <w:bCs/>
          <w:sz w:val="20"/>
          <w:szCs w:val="20"/>
        </w:rPr>
      </w:pPr>
    </w:p>
    <w:p w:rsidR="007C4F7A" w:rsidRDefault="007C4F7A" w:rsidP="00F03D45">
      <w:pPr>
        <w:spacing w:line="360" w:lineRule="auto"/>
        <w:rPr>
          <w:b/>
          <w:bCs/>
        </w:rPr>
      </w:pPr>
    </w:p>
    <w:p w:rsidR="007C4F7A" w:rsidRDefault="007C4F7A" w:rsidP="00F03D45">
      <w:pPr>
        <w:spacing w:line="360" w:lineRule="auto"/>
        <w:rPr>
          <w:b/>
          <w:bCs/>
        </w:rPr>
      </w:pPr>
    </w:p>
    <w:p w:rsidR="007C4F7A" w:rsidRDefault="007C4F7A" w:rsidP="00F03D45">
      <w:pPr>
        <w:spacing w:line="360" w:lineRule="auto"/>
        <w:rPr>
          <w:b/>
          <w:bCs/>
        </w:rPr>
      </w:pPr>
    </w:p>
    <w:p w:rsidR="007C4F7A" w:rsidRPr="00453FC3" w:rsidRDefault="007C4F7A" w:rsidP="00F03D45">
      <w:pPr>
        <w:spacing w:line="360" w:lineRule="auto"/>
        <w:rPr>
          <w:b/>
          <w:bCs/>
        </w:rPr>
      </w:pPr>
    </w:p>
    <w:p w:rsidR="007C4F7A" w:rsidRPr="00453FC3" w:rsidRDefault="007C4F7A" w:rsidP="00F03D45">
      <w:pPr>
        <w:jc w:val="center"/>
        <w:rPr>
          <w:b/>
          <w:bCs/>
        </w:rPr>
      </w:pPr>
    </w:p>
    <w:p w:rsidR="007C4F7A" w:rsidRPr="000E793A" w:rsidRDefault="007C4F7A" w:rsidP="00F03D45">
      <w:pPr>
        <w:jc w:val="center"/>
        <w:rPr>
          <w:b/>
          <w:bCs/>
          <w:sz w:val="36"/>
          <w:szCs w:val="36"/>
        </w:rPr>
      </w:pPr>
      <w:r w:rsidRPr="000E793A">
        <w:rPr>
          <w:b/>
          <w:bCs/>
          <w:sz w:val="36"/>
          <w:szCs w:val="36"/>
        </w:rPr>
        <w:t>РАБОЧАЯ ПРОГРАММА</w:t>
      </w:r>
    </w:p>
    <w:p w:rsidR="007C4F7A" w:rsidRPr="000E793A" w:rsidRDefault="007C4F7A" w:rsidP="00F03D45">
      <w:pPr>
        <w:jc w:val="center"/>
        <w:rPr>
          <w:b/>
          <w:bCs/>
          <w:sz w:val="36"/>
          <w:szCs w:val="36"/>
        </w:rPr>
      </w:pPr>
      <w:r>
        <w:rPr>
          <w:b/>
          <w:bCs/>
          <w:sz w:val="36"/>
          <w:szCs w:val="36"/>
        </w:rPr>
        <w:t>ПО ОБЖ</w:t>
      </w:r>
    </w:p>
    <w:p w:rsidR="007C4F7A" w:rsidRDefault="007C4F7A" w:rsidP="00F03D45">
      <w:pPr>
        <w:rPr>
          <w:b/>
          <w:bCs/>
          <w:sz w:val="32"/>
          <w:szCs w:val="32"/>
        </w:rPr>
      </w:pPr>
      <w:r>
        <w:rPr>
          <w:b/>
          <w:bCs/>
          <w:sz w:val="32"/>
          <w:szCs w:val="32"/>
        </w:rPr>
        <w:t xml:space="preserve">                                                     Уровень: базовый</w:t>
      </w:r>
    </w:p>
    <w:p w:rsidR="007C4F7A" w:rsidRDefault="007C4F7A" w:rsidP="00F03D45">
      <w:pPr>
        <w:rPr>
          <w:b/>
          <w:bCs/>
          <w:sz w:val="32"/>
          <w:szCs w:val="32"/>
        </w:rPr>
      </w:pPr>
      <w:r>
        <w:rPr>
          <w:b/>
          <w:bCs/>
          <w:sz w:val="32"/>
          <w:szCs w:val="32"/>
        </w:rPr>
        <w:t xml:space="preserve">                                                     Класс: 8</w:t>
      </w:r>
    </w:p>
    <w:p w:rsidR="007C4F7A" w:rsidRPr="00335C69" w:rsidRDefault="007C4F7A" w:rsidP="00F03D45">
      <w:pPr>
        <w:jc w:val="center"/>
        <w:rPr>
          <w:b/>
          <w:bCs/>
          <w:sz w:val="32"/>
          <w:szCs w:val="32"/>
        </w:rPr>
      </w:pPr>
    </w:p>
    <w:p w:rsidR="007C4F7A" w:rsidRPr="00453FC3" w:rsidRDefault="007C4F7A" w:rsidP="00F03D45">
      <w:pPr>
        <w:jc w:val="center"/>
        <w:rPr>
          <w:b/>
          <w:bCs/>
        </w:rPr>
      </w:pPr>
    </w:p>
    <w:p w:rsidR="007C4F7A" w:rsidRDefault="007C4F7A" w:rsidP="00F03D45">
      <w:pPr>
        <w:spacing w:line="360" w:lineRule="auto"/>
        <w:rPr>
          <w:b/>
          <w:bCs/>
        </w:rPr>
      </w:pPr>
    </w:p>
    <w:p w:rsidR="007C4F7A" w:rsidRDefault="007C4F7A" w:rsidP="00F03D45">
      <w:pPr>
        <w:spacing w:line="360" w:lineRule="auto"/>
        <w:rPr>
          <w:b/>
          <w:bCs/>
        </w:rPr>
      </w:pPr>
    </w:p>
    <w:p w:rsidR="007C4F7A" w:rsidRDefault="007C4F7A" w:rsidP="00F03D45">
      <w:pPr>
        <w:spacing w:line="360" w:lineRule="auto"/>
        <w:rPr>
          <w:b/>
          <w:bCs/>
        </w:rPr>
      </w:pPr>
    </w:p>
    <w:p w:rsidR="007C4F7A" w:rsidRPr="000E793A" w:rsidRDefault="007C4F7A" w:rsidP="00F03D45">
      <w:pPr>
        <w:spacing w:line="360" w:lineRule="auto"/>
        <w:rPr>
          <w:b/>
          <w:bCs/>
          <w:sz w:val="32"/>
          <w:szCs w:val="32"/>
        </w:rPr>
      </w:pPr>
      <w:r w:rsidRPr="000E793A">
        <w:rPr>
          <w:b/>
          <w:bCs/>
          <w:sz w:val="32"/>
          <w:szCs w:val="32"/>
        </w:rPr>
        <w:t xml:space="preserve">Учитель: </w:t>
      </w:r>
      <w:r>
        <w:rPr>
          <w:b/>
          <w:bCs/>
          <w:sz w:val="32"/>
          <w:szCs w:val="32"/>
        </w:rPr>
        <w:t>Лазуков Н.М.</w:t>
      </w:r>
    </w:p>
    <w:p w:rsidR="007C4F7A" w:rsidRPr="000F680A" w:rsidRDefault="007C4F7A" w:rsidP="00F03D45">
      <w:pPr>
        <w:shd w:val="clear" w:color="auto" w:fill="FFFFFF"/>
        <w:ind w:firstLine="180"/>
      </w:pPr>
      <w:r w:rsidRPr="000E793A">
        <w:rPr>
          <w:b/>
          <w:bCs/>
          <w:sz w:val="32"/>
          <w:szCs w:val="32"/>
        </w:rPr>
        <w:t xml:space="preserve">Учебник: </w:t>
      </w:r>
      <w:r w:rsidRPr="00F03D45">
        <w:rPr>
          <w:i/>
          <w:iCs/>
          <w:sz w:val="28"/>
          <w:szCs w:val="28"/>
        </w:rPr>
        <w:t>С. Н. Вангородский, М. И. Кузнецов, В. Н. Латчук, В. В. Марков</w:t>
      </w:r>
      <w:r w:rsidRPr="00F03D45">
        <w:rPr>
          <w:sz w:val="28"/>
          <w:szCs w:val="28"/>
        </w:rPr>
        <w:t>. Основы безопасности жизнедеятельности. 8 класс: учебник для общеобразовательных учреждений /— М.: Дрофа, 20</w:t>
      </w:r>
      <w:r w:rsidR="00C36050">
        <w:rPr>
          <w:sz w:val="28"/>
          <w:szCs w:val="28"/>
        </w:rPr>
        <w:t>12</w:t>
      </w:r>
      <w:r w:rsidRPr="000F680A">
        <w:t>.</w:t>
      </w:r>
    </w:p>
    <w:p w:rsidR="007C4F7A" w:rsidRPr="000E793A" w:rsidRDefault="007C4F7A" w:rsidP="00F03D45">
      <w:pPr>
        <w:spacing w:line="360" w:lineRule="auto"/>
        <w:rPr>
          <w:b/>
          <w:bCs/>
          <w:sz w:val="32"/>
          <w:szCs w:val="32"/>
        </w:rPr>
      </w:pPr>
    </w:p>
    <w:p w:rsidR="007C4F7A" w:rsidRDefault="007C4F7A" w:rsidP="00F03D45">
      <w:pPr>
        <w:spacing w:line="360" w:lineRule="auto"/>
        <w:rPr>
          <w:b/>
          <w:bCs/>
        </w:rPr>
      </w:pPr>
    </w:p>
    <w:p w:rsidR="007C4F7A" w:rsidRPr="00453FC3" w:rsidRDefault="007C4F7A" w:rsidP="00F03D45">
      <w:pPr>
        <w:rPr>
          <w:b/>
          <w:bCs/>
        </w:rPr>
      </w:pPr>
    </w:p>
    <w:p w:rsidR="007C4F7A" w:rsidRPr="00453FC3" w:rsidRDefault="007C4F7A" w:rsidP="00F03D45">
      <w:pPr>
        <w:rPr>
          <w:b/>
          <w:bCs/>
        </w:rPr>
      </w:pPr>
    </w:p>
    <w:p w:rsidR="007C4F7A" w:rsidRDefault="007C4F7A" w:rsidP="00F03D45">
      <w:pPr>
        <w:ind w:right="-284"/>
        <w:rPr>
          <w:b/>
          <w:bCs/>
        </w:rPr>
      </w:pPr>
    </w:p>
    <w:p w:rsidR="007C4F7A" w:rsidRDefault="007C4F7A" w:rsidP="00F03D45">
      <w:pPr>
        <w:ind w:right="-284"/>
        <w:jc w:val="center"/>
        <w:rPr>
          <w:b/>
          <w:bCs/>
          <w:sz w:val="28"/>
          <w:szCs w:val="28"/>
        </w:rPr>
      </w:pPr>
      <w:r w:rsidRPr="000E793A">
        <w:rPr>
          <w:b/>
          <w:bCs/>
          <w:sz w:val="28"/>
          <w:szCs w:val="28"/>
        </w:rPr>
        <w:t>2013 год</w:t>
      </w:r>
    </w:p>
    <w:p w:rsidR="007C4F7A" w:rsidRDefault="007C4F7A" w:rsidP="00F03D45">
      <w:pPr>
        <w:ind w:right="-284"/>
        <w:jc w:val="center"/>
        <w:rPr>
          <w:b/>
          <w:bCs/>
          <w:sz w:val="28"/>
          <w:szCs w:val="28"/>
        </w:rPr>
      </w:pPr>
    </w:p>
    <w:p w:rsidR="007C4F7A" w:rsidRDefault="007C4F7A" w:rsidP="00F03D45">
      <w:pPr>
        <w:jc w:val="center"/>
        <w:rPr>
          <w:b/>
          <w:bCs/>
        </w:rPr>
      </w:pPr>
      <w:r w:rsidRPr="000F680A">
        <w:rPr>
          <w:b/>
          <w:bCs/>
        </w:rPr>
        <w:lastRenderedPageBreak/>
        <w:t>Пояснительная записка.</w:t>
      </w:r>
    </w:p>
    <w:p w:rsidR="00C36050" w:rsidRPr="000F680A" w:rsidRDefault="00C36050" w:rsidP="00F03D45">
      <w:pPr>
        <w:jc w:val="center"/>
        <w:rPr>
          <w:b/>
          <w:bCs/>
        </w:rPr>
      </w:pPr>
    </w:p>
    <w:p w:rsidR="007C4F7A" w:rsidRPr="000F680A" w:rsidRDefault="007C4F7A" w:rsidP="00F03D45">
      <w:pPr>
        <w:autoSpaceDE w:val="0"/>
        <w:autoSpaceDN w:val="0"/>
        <w:adjustRightInd w:val="0"/>
        <w:jc w:val="both"/>
        <w:rPr>
          <w:b/>
          <w:bCs/>
        </w:rPr>
      </w:pPr>
      <w:r w:rsidRPr="000F680A">
        <w:rPr>
          <w:b/>
          <w:bCs/>
        </w:rPr>
        <w:t>Для реализации программного содержания используется</w:t>
      </w:r>
      <w:r w:rsidR="00C36050">
        <w:rPr>
          <w:b/>
          <w:bCs/>
        </w:rPr>
        <w:t xml:space="preserve"> учебник</w:t>
      </w:r>
      <w:r w:rsidRPr="000F680A">
        <w:rPr>
          <w:b/>
          <w:bCs/>
        </w:rPr>
        <w:t>:</w:t>
      </w:r>
    </w:p>
    <w:p w:rsidR="007C4F7A" w:rsidRDefault="007C4F7A" w:rsidP="00F03D45">
      <w:pPr>
        <w:shd w:val="clear" w:color="auto" w:fill="FFFFFF"/>
        <w:ind w:firstLine="180"/>
      </w:pPr>
      <w:r w:rsidRPr="000F680A">
        <w:rPr>
          <w:i/>
          <w:iCs/>
        </w:rPr>
        <w:t>С. Н. Вангородский, М. И. Кузнецов, В. Н. Латчук, В. В. Марков</w:t>
      </w:r>
      <w:r w:rsidRPr="000F680A">
        <w:t>. Основы безопасности жизнедеятельности. 8 класс: учебник для общеобразовательн</w:t>
      </w:r>
      <w:r w:rsidR="00C36050">
        <w:t>ых учреждений /— М.: Дрофа, 2012</w:t>
      </w:r>
      <w:r w:rsidRPr="000F680A">
        <w:t>.</w:t>
      </w:r>
    </w:p>
    <w:p w:rsidR="00C36050" w:rsidRPr="000F680A" w:rsidRDefault="00C36050" w:rsidP="00F03D45">
      <w:pPr>
        <w:shd w:val="clear" w:color="auto" w:fill="FFFFFF"/>
        <w:ind w:firstLine="180"/>
      </w:pPr>
    </w:p>
    <w:p w:rsidR="00C36050" w:rsidRPr="000A6DA6" w:rsidRDefault="00C36050" w:rsidP="00C36050">
      <w:pPr>
        <w:jc w:val="both"/>
      </w:pPr>
      <w:r w:rsidRPr="000A6DA6">
        <w:rPr>
          <w:b/>
        </w:rPr>
        <w:t>Исходными документами</w:t>
      </w:r>
      <w:r w:rsidRPr="000A6DA6">
        <w:t xml:space="preserve"> для составления примера рабочей программы явились:</w:t>
      </w:r>
    </w:p>
    <w:p w:rsidR="00C36050" w:rsidRPr="000A6DA6" w:rsidRDefault="00C36050" w:rsidP="00C36050">
      <w:pPr>
        <w:widowControl w:val="0"/>
        <w:numPr>
          <w:ilvl w:val="0"/>
          <w:numId w:val="5"/>
        </w:numPr>
        <w:shd w:val="clear" w:color="auto" w:fill="FFFFFF"/>
        <w:autoSpaceDE w:val="0"/>
        <w:autoSpaceDN w:val="0"/>
        <w:adjustRightInd w:val="0"/>
        <w:spacing w:line="278" w:lineRule="exact"/>
        <w:jc w:val="both"/>
        <w:rPr>
          <w:spacing w:val="-10"/>
        </w:rPr>
      </w:pPr>
      <w:r w:rsidRPr="000A6DA6">
        <w:rPr>
          <w:spacing w:val="-10"/>
        </w:rPr>
        <w:t>Закон «Об образовании РФ» от 29 декабря 2012 г №273</w:t>
      </w:r>
    </w:p>
    <w:p w:rsidR="00C36050" w:rsidRPr="000A6DA6" w:rsidRDefault="00C36050" w:rsidP="00C36050">
      <w:pPr>
        <w:widowControl w:val="0"/>
        <w:numPr>
          <w:ilvl w:val="0"/>
          <w:numId w:val="5"/>
        </w:numPr>
        <w:shd w:val="clear" w:color="auto" w:fill="FFFFFF"/>
        <w:autoSpaceDE w:val="0"/>
        <w:autoSpaceDN w:val="0"/>
        <w:adjustRightInd w:val="0"/>
        <w:spacing w:line="278" w:lineRule="exact"/>
        <w:jc w:val="both"/>
        <w:rPr>
          <w:spacing w:val="-10"/>
        </w:rPr>
      </w:pPr>
      <w:r w:rsidRPr="000A6DA6">
        <w:rPr>
          <w:spacing w:val="-1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36050" w:rsidRPr="000A6DA6" w:rsidRDefault="00C36050" w:rsidP="00C36050">
      <w:pPr>
        <w:widowControl w:val="0"/>
        <w:numPr>
          <w:ilvl w:val="0"/>
          <w:numId w:val="5"/>
        </w:numPr>
        <w:shd w:val="clear" w:color="auto" w:fill="FFFFFF"/>
        <w:autoSpaceDE w:val="0"/>
        <w:autoSpaceDN w:val="0"/>
        <w:adjustRightInd w:val="0"/>
        <w:spacing w:line="278" w:lineRule="exact"/>
        <w:jc w:val="both"/>
        <w:rPr>
          <w:spacing w:val="-10"/>
        </w:rPr>
      </w:pPr>
      <w:r w:rsidRPr="000A6DA6">
        <w:rPr>
          <w:spacing w:val="-10"/>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36050" w:rsidRPr="000A6DA6" w:rsidRDefault="00C36050" w:rsidP="00C36050">
      <w:pPr>
        <w:pStyle w:val="ac"/>
        <w:numPr>
          <w:ilvl w:val="0"/>
          <w:numId w:val="5"/>
        </w:numPr>
        <w:contextualSpacing/>
        <w:jc w:val="both"/>
        <w:rPr>
          <w:rFonts w:ascii="Times New Roman" w:hAnsi="Times New Roman" w:cs="Times New Roman"/>
        </w:rPr>
      </w:pPr>
      <w:r w:rsidRPr="000A6DA6">
        <w:rPr>
          <w:rFonts w:ascii="Times New Roman" w:hAnsi="Times New Roman" w:cs="Times New Roman"/>
          <w:spacing w:val="-10"/>
        </w:rPr>
        <w:t>Примерные программы по учебным предметам федерального базисного учебного плана</w:t>
      </w:r>
      <w:r w:rsidRPr="000A6DA6">
        <w:rPr>
          <w:rFonts w:ascii="Times New Roman" w:hAnsi="Times New Roman" w:cs="Times New Roman"/>
        </w:rPr>
        <w:t xml:space="preserve"> Примерная  программа  основно</w:t>
      </w:r>
      <w:r>
        <w:rPr>
          <w:rFonts w:ascii="Times New Roman" w:hAnsi="Times New Roman" w:cs="Times New Roman"/>
        </w:rPr>
        <w:t>го  общего образования  по основам безопасности жизнедеятельности</w:t>
      </w:r>
      <w:r w:rsidRPr="000A6DA6">
        <w:rPr>
          <w:rFonts w:ascii="Times New Roman" w:hAnsi="Times New Roman" w:cs="Times New Roman"/>
        </w:rPr>
        <w:t xml:space="preserve"> (базовый </w:t>
      </w:r>
      <w:r>
        <w:rPr>
          <w:rFonts w:ascii="Times New Roman" w:hAnsi="Times New Roman" w:cs="Times New Roman"/>
        </w:rPr>
        <w:t xml:space="preserve">уровень). </w:t>
      </w:r>
      <w:proofErr w:type="gramStart"/>
      <w:r>
        <w:rPr>
          <w:rFonts w:ascii="Times New Roman" w:hAnsi="Times New Roman" w:cs="Times New Roman"/>
        </w:rPr>
        <w:t>(Основы безопасности жизнедеятельности.</w:t>
      </w:r>
      <w:r w:rsidRPr="000A6DA6">
        <w:rPr>
          <w:rFonts w:ascii="Times New Roman" w:hAnsi="Times New Roman" w:cs="Times New Roman"/>
        </w:rPr>
        <w:t>. Содержание образования:</w:t>
      </w:r>
      <w:proofErr w:type="gramEnd"/>
      <w:r w:rsidRPr="000A6DA6">
        <w:rPr>
          <w:rFonts w:ascii="Times New Roman" w:hAnsi="Times New Roman" w:cs="Times New Roman"/>
        </w:rPr>
        <w:t xml:space="preserve"> Сборник нормативно-правовых документов и методических ма</w:t>
      </w:r>
      <w:r>
        <w:rPr>
          <w:rFonts w:ascii="Times New Roman" w:hAnsi="Times New Roman" w:cs="Times New Roman"/>
        </w:rPr>
        <w:t>териалов. – М.: Дрофа, 2007. – 188</w:t>
      </w:r>
      <w:r w:rsidRPr="000A6DA6">
        <w:rPr>
          <w:rFonts w:ascii="Times New Roman" w:hAnsi="Times New Roman" w:cs="Times New Roman"/>
        </w:rPr>
        <w:t xml:space="preserve"> с. – (Современное образование).</w:t>
      </w:r>
    </w:p>
    <w:p w:rsidR="00C36050" w:rsidRPr="000A6DA6" w:rsidRDefault="00C36050" w:rsidP="00C36050">
      <w:pPr>
        <w:pStyle w:val="ac"/>
        <w:numPr>
          <w:ilvl w:val="0"/>
          <w:numId w:val="5"/>
        </w:numPr>
        <w:contextualSpacing/>
        <w:jc w:val="both"/>
        <w:rPr>
          <w:rFonts w:ascii="Times New Roman" w:hAnsi="Times New Roman" w:cs="Times New Roman"/>
        </w:rPr>
      </w:pPr>
      <w:r w:rsidRPr="000A6DA6">
        <w:rPr>
          <w:rFonts w:ascii="Times New Roman" w:hAnsi="Times New Roman" w:cs="Times New Roman"/>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2013/2014 учебный год, утвержденным Приказом МО РФ № 302 от 07.12.2005 г.;</w:t>
      </w:r>
    </w:p>
    <w:p w:rsidR="00C36050" w:rsidRPr="000A6DA6" w:rsidRDefault="00C36050" w:rsidP="00C36050">
      <w:pPr>
        <w:pStyle w:val="ac"/>
        <w:numPr>
          <w:ilvl w:val="0"/>
          <w:numId w:val="5"/>
        </w:numPr>
        <w:contextualSpacing/>
        <w:jc w:val="both"/>
        <w:rPr>
          <w:rFonts w:ascii="Times New Roman" w:hAnsi="Times New Roman" w:cs="Times New Roman"/>
        </w:rPr>
      </w:pPr>
      <w:r w:rsidRPr="000A6DA6">
        <w:rPr>
          <w:rFonts w:ascii="Times New Roman" w:hAnsi="Times New Roman" w:cs="Times New Roman"/>
        </w:rPr>
        <w:t>Учебный план МБОУ «Юркинская ООШ» 2013-2014 учебный год</w:t>
      </w:r>
    </w:p>
    <w:p w:rsidR="00C36050" w:rsidRPr="002057AF" w:rsidRDefault="00C36050" w:rsidP="00C36050">
      <w:pPr>
        <w:jc w:val="both"/>
      </w:pPr>
    </w:p>
    <w:p w:rsidR="00C36050" w:rsidRPr="0037247A" w:rsidRDefault="00C36050" w:rsidP="00C36050">
      <w:pPr>
        <w:jc w:val="both"/>
      </w:pPr>
    </w:p>
    <w:p w:rsidR="00C36050" w:rsidRDefault="00C36050" w:rsidP="00C36050">
      <w:pPr>
        <w:jc w:val="both"/>
        <w:rPr>
          <w:b/>
          <w:bCs/>
        </w:rPr>
      </w:pPr>
      <w:r w:rsidRPr="0055124C">
        <w:rPr>
          <w:b/>
          <w:bCs/>
        </w:rPr>
        <w:t>Предлагаемая программа рассчитана на изучение курса в 5 классе, «Основ безопасности жизнедеятельности» в основной школе в течение 35 часов учебного времени в год. Минимальное количество учебных часов в неделю – 1.</w:t>
      </w:r>
    </w:p>
    <w:p w:rsidR="00C36050" w:rsidRDefault="00C36050" w:rsidP="00C36050">
      <w:pPr>
        <w:jc w:val="both"/>
        <w:rPr>
          <w:b/>
          <w:bCs/>
        </w:rPr>
      </w:pPr>
    </w:p>
    <w:p w:rsidR="00C36050" w:rsidRPr="0055124C" w:rsidRDefault="00C36050" w:rsidP="00C36050">
      <w:pPr>
        <w:jc w:val="both"/>
        <w:rPr>
          <w:b/>
          <w:bCs/>
        </w:rPr>
      </w:pPr>
    </w:p>
    <w:p w:rsidR="007C4F7A" w:rsidRPr="000F680A" w:rsidRDefault="007C4F7A" w:rsidP="00F03D45">
      <w:pPr>
        <w:jc w:val="center"/>
        <w:rPr>
          <w:b/>
          <w:bCs/>
        </w:rPr>
      </w:pPr>
      <w:r w:rsidRPr="000F680A">
        <w:rPr>
          <w:b/>
          <w:bCs/>
        </w:rPr>
        <w:t>Цели и задачи курса:</w:t>
      </w:r>
    </w:p>
    <w:p w:rsidR="007C4F7A" w:rsidRPr="000F680A" w:rsidRDefault="007C4F7A" w:rsidP="00F03D45">
      <w:pPr>
        <w:numPr>
          <w:ilvl w:val="0"/>
          <w:numId w:val="1"/>
        </w:numPr>
        <w:jc w:val="both"/>
      </w:pPr>
      <w:r w:rsidRPr="000F680A">
        <w:t>Освоение знаний по предупреждению и ликвидации чрезвычайных ситуаций во время аварий и катастроф техногенного характера, пожаров и взрывов;</w:t>
      </w:r>
    </w:p>
    <w:p w:rsidR="007C4F7A" w:rsidRPr="000F680A" w:rsidRDefault="007C4F7A" w:rsidP="00F03D45">
      <w:pPr>
        <w:numPr>
          <w:ilvl w:val="0"/>
          <w:numId w:val="1"/>
        </w:numPr>
        <w:jc w:val="both"/>
      </w:pPr>
      <w:r w:rsidRPr="000F680A">
        <w:t>Знание основных мероприятий гражданской обороны по защите населения, проводимые в мирное время;</w:t>
      </w:r>
    </w:p>
    <w:p w:rsidR="007C4F7A" w:rsidRPr="000F680A" w:rsidRDefault="007C4F7A" w:rsidP="00F03D45">
      <w:pPr>
        <w:numPr>
          <w:ilvl w:val="0"/>
          <w:numId w:val="1"/>
        </w:numPr>
        <w:jc w:val="both"/>
      </w:pPr>
      <w:r w:rsidRPr="000F680A">
        <w:t xml:space="preserve">Изучение правил поведения во время аварий с выбросом АХОВ и радиоактивных веществ; правила поведения во время гидродинамических </w:t>
      </w:r>
      <w:proofErr w:type="gramStart"/>
      <w:r w:rsidRPr="000F680A">
        <w:t>авариях</w:t>
      </w:r>
      <w:proofErr w:type="gramEnd"/>
      <w:r w:rsidRPr="000F680A">
        <w:t>;</w:t>
      </w:r>
    </w:p>
    <w:p w:rsidR="007C4F7A" w:rsidRPr="000F680A" w:rsidRDefault="007C4F7A" w:rsidP="00F03D45">
      <w:pPr>
        <w:numPr>
          <w:ilvl w:val="0"/>
          <w:numId w:val="1"/>
        </w:numPr>
        <w:jc w:val="both"/>
      </w:pPr>
      <w:r w:rsidRPr="000F680A">
        <w:t>Изучение и освоение основ медицинских знаний и правил оказания первой медицинской помощи, основ здорового образа жизни.</w:t>
      </w:r>
    </w:p>
    <w:p w:rsidR="007C4F7A" w:rsidRPr="000F680A" w:rsidRDefault="007C4F7A" w:rsidP="00F03D45"/>
    <w:p w:rsidR="007C4F7A" w:rsidRPr="000F680A" w:rsidRDefault="007C4F7A" w:rsidP="00F03D45">
      <w:pPr>
        <w:jc w:val="both"/>
      </w:pPr>
      <w:r w:rsidRPr="000F680A">
        <w:t>Главная задача курса 8 класса – дать учащимся знания, умения, навыки выживания в различных жизненных ситуациях.</w:t>
      </w:r>
    </w:p>
    <w:p w:rsidR="007C4F7A" w:rsidRPr="000F680A" w:rsidRDefault="007C4F7A" w:rsidP="00F03D45"/>
    <w:p w:rsidR="007C4F7A" w:rsidRPr="000F680A" w:rsidRDefault="007C4F7A" w:rsidP="00F03D45">
      <w:pPr>
        <w:jc w:val="center"/>
        <w:rPr>
          <w:b/>
          <w:bCs/>
        </w:rPr>
      </w:pPr>
      <w:r w:rsidRPr="000F680A">
        <w:rPr>
          <w:b/>
          <w:bCs/>
        </w:rPr>
        <w:t>Межпредметные связи:</w:t>
      </w:r>
    </w:p>
    <w:p w:rsidR="007C4F7A" w:rsidRPr="000F680A" w:rsidRDefault="007C4F7A" w:rsidP="00F03D45">
      <w:r w:rsidRPr="000F680A">
        <w:t>География, химия, биология.</w:t>
      </w:r>
    </w:p>
    <w:p w:rsidR="00C36050" w:rsidRDefault="00C36050" w:rsidP="00F03D45"/>
    <w:p w:rsidR="00C36050" w:rsidRDefault="00C36050" w:rsidP="00F03D45"/>
    <w:p w:rsidR="00C36050" w:rsidRDefault="00C36050" w:rsidP="00F03D45"/>
    <w:p w:rsidR="00C36050" w:rsidRDefault="00C36050" w:rsidP="00F03D45"/>
    <w:p w:rsidR="00C36050" w:rsidRDefault="00C36050" w:rsidP="00F03D45"/>
    <w:p w:rsidR="00C36050" w:rsidRPr="008D2947" w:rsidRDefault="00C36050" w:rsidP="00C36050">
      <w:pPr>
        <w:jc w:val="center"/>
        <w:rPr>
          <w:rFonts w:ascii="Arial" w:hAnsi="Arial" w:cs="Arial"/>
          <w:b/>
          <w:bCs/>
          <w:color w:val="000000"/>
        </w:rPr>
      </w:pPr>
      <w:r w:rsidRPr="008D2947">
        <w:rPr>
          <w:rFonts w:ascii="Arial" w:hAnsi="Arial" w:cs="Arial"/>
          <w:b/>
          <w:bCs/>
          <w:color w:val="000000"/>
        </w:rPr>
        <w:lastRenderedPageBreak/>
        <w:t>Основное содержание программы</w:t>
      </w:r>
    </w:p>
    <w:p w:rsidR="00C36050" w:rsidRPr="007C4A53" w:rsidRDefault="00C36050" w:rsidP="00C36050">
      <w:pPr>
        <w:jc w:val="center"/>
        <w:rPr>
          <w:rFonts w:ascii="Arial" w:hAnsi="Arial" w:cs="Arial"/>
          <w:color w:val="000000"/>
        </w:rPr>
      </w:pPr>
    </w:p>
    <w:tbl>
      <w:tblPr>
        <w:tblW w:w="7828" w:type="dxa"/>
        <w:tblCellMar>
          <w:left w:w="0" w:type="dxa"/>
          <w:right w:w="0" w:type="dxa"/>
        </w:tblCellMar>
        <w:tblLook w:val="04A0"/>
      </w:tblPr>
      <w:tblGrid>
        <w:gridCol w:w="5134"/>
        <w:gridCol w:w="2694"/>
      </w:tblGrid>
      <w:tr w:rsidR="00C36050" w:rsidRPr="008D2947" w:rsidTr="00E764DA">
        <w:trPr>
          <w:trHeight w:val="1057"/>
        </w:trPr>
        <w:tc>
          <w:tcPr>
            <w:tcW w:w="513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E764DA">
            <w:pPr>
              <w:jc w:val="center"/>
              <w:rPr>
                <w:rFonts w:ascii="Arial" w:hAnsi="Arial" w:cs="Arial"/>
                <w:color w:val="000000"/>
              </w:rPr>
            </w:pPr>
            <w:r w:rsidRPr="008D2947">
              <w:rPr>
                <w:rFonts w:ascii="Arial" w:hAnsi="Arial" w:cs="Arial"/>
                <w:b/>
                <w:bCs/>
                <w:color w:val="000000"/>
              </w:rPr>
              <w:t>Название  раздела</w:t>
            </w:r>
          </w:p>
          <w:p w:rsidR="00C36050" w:rsidRPr="007C4A53" w:rsidRDefault="00C36050" w:rsidP="00E764DA">
            <w:pPr>
              <w:jc w:val="center"/>
              <w:rPr>
                <w:rFonts w:ascii="Arial" w:hAnsi="Arial" w:cs="Arial"/>
                <w:color w:val="000000"/>
              </w:rPr>
            </w:pPr>
            <w:r w:rsidRPr="007C4A53">
              <w:rPr>
                <w:rFonts w:ascii="Arial" w:hAnsi="Arial" w:cs="Arial"/>
                <w:color w:val="000000"/>
              </w:rPr>
              <w:t> </w:t>
            </w:r>
          </w:p>
        </w:tc>
        <w:tc>
          <w:tcPr>
            <w:tcW w:w="269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E764DA">
            <w:pPr>
              <w:jc w:val="center"/>
              <w:rPr>
                <w:rFonts w:ascii="Arial" w:hAnsi="Arial" w:cs="Arial"/>
                <w:color w:val="000000"/>
              </w:rPr>
            </w:pPr>
            <w:r w:rsidRPr="008D2947">
              <w:rPr>
                <w:rFonts w:ascii="Arial" w:hAnsi="Arial" w:cs="Arial"/>
                <w:b/>
                <w:bCs/>
                <w:color w:val="000000"/>
              </w:rPr>
              <w:t>Кол-во</w:t>
            </w:r>
          </w:p>
          <w:p w:rsidR="00C36050" w:rsidRPr="007C4A53" w:rsidRDefault="00C36050" w:rsidP="00E764DA">
            <w:pPr>
              <w:jc w:val="center"/>
              <w:rPr>
                <w:rFonts w:ascii="Arial" w:hAnsi="Arial" w:cs="Arial"/>
                <w:color w:val="000000"/>
              </w:rPr>
            </w:pPr>
            <w:r w:rsidRPr="008D2947">
              <w:rPr>
                <w:rFonts w:ascii="Arial" w:hAnsi="Arial" w:cs="Arial"/>
                <w:b/>
                <w:bCs/>
                <w:color w:val="000000"/>
              </w:rPr>
              <w:t>часов</w:t>
            </w:r>
          </w:p>
        </w:tc>
      </w:tr>
      <w:tr w:rsidR="00C36050" w:rsidRPr="008D2947" w:rsidTr="00E764DA">
        <w:trPr>
          <w:trHeight w:val="1543"/>
        </w:trPr>
        <w:tc>
          <w:tcPr>
            <w:tcW w:w="513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C36050">
            <w:pPr>
              <w:rPr>
                <w:rFonts w:ascii="Arial" w:hAnsi="Arial" w:cs="Arial"/>
                <w:color w:val="000000"/>
              </w:rPr>
            </w:pPr>
            <w:r w:rsidRPr="008D2947">
              <w:rPr>
                <w:rFonts w:ascii="Arial" w:hAnsi="Arial" w:cs="Arial"/>
                <w:b/>
                <w:bCs/>
                <w:color w:val="000000"/>
              </w:rPr>
              <w:t>I.</w:t>
            </w:r>
            <w:r w:rsidRPr="008D2947">
              <w:rPr>
                <w:b/>
                <w:bCs/>
              </w:rPr>
              <w:t xml:space="preserve"> </w:t>
            </w:r>
            <w:r w:rsidRPr="000F680A">
              <w:rPr>
                <w:b/>
                <w:bCs/>
              </w:rPr>
              <w:t>Безопасность и защита человека в чрезвычайных ситуациях</w:t>
            </w:r>
          </w:p>
        </w:tc>
        <w:tc>
          <w:tcPr>
            <w:tcW w:w="269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E764DA">
            <w:pPr>
              <w:jc w:val="center"/>
              <w:rPr>
                <w:rFonts w:ascii="Arial" w:hAnsi="Arial" w:cs="Arial"/>
                <w:color w:val="000000"/>
              </w:rPr>
            </w:pPr>
            <w:r w:rsidRPr="008D2947">
              <w:rPr>
                <w:rFonts w:ascii="Arial" w:hAnsi="Arial" w:cs="Arial"/>
                <w:b/>
                <w:bCs/>
                <w:color w:val="000000"/>
              </w:rPr>
              <w:t>20 часов</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p>
        </w:tc>
      </w:tr>
      <w:tr w:rsidR="00C36050" w:rsidRPr="008D2947" w:rsidTr="00E764DA">
        <w:trPr>
          <w:trHeight w:val="1481"/>
        </w:trPr>
        <w:tc>
          <w:tcPr>
            <w:tcW w:w="513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8D2947" w:rsidRDefault="00C36050" w:rsidP="00E764DA">
            <w:pPr>
              <w:rPr>
                <w:rFonts w:ascii="Arial" w:hAnsi="Arial" w:cs="Arial"/>
                <w:color w:val="000000"/>
              </w:rPr>
            </w:pPr>
            <w:r w:rsidRPr="008D2947">
              <w:rPr>
                <w:rFonts w:ascii="Arial" w:hAnsi="Arial" w:cs="Arial"/>
                <w:b/>
                <w:bCs/>
                <w:color w:val="000000"/>
              </w:rPr>
              <w:t>II.</w:t>
            </w:r>
            <w:r w:rsidRPr="008D2947">
              <w:rPr>
                <w:b/>
                <w:bCs/>
              </w:rPr>
              <w:t xml:space="preserve"> Основы медицинских знаний и правила оказания первой медицинской помощи</w:t>
            </w:r>
          </w:p>
          <w:p w:rsidR="00C36050" w:rsidRPr="007C4A53" w:rsidRDefault="00C36050" w:rsidP="00E764DA">
            <w:pPr>
              <w:rPr>
                <w:rFonts w:ascii="Arial" w:hAnsi="Arial" w:cs="Arial"/>
                <w:color w:val="000000"/>
              </w:rPr>
            </w:pPr>
          </w:p>
        </w:tc>
        <w:tc>
          <w:tcPr>
            <w:tcW w:w="269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E764DA">
            <w:pPr>
              <w:jc w:val="center"/>
              <w:rPr>
                <w:rFonts w:ascii="Arial" w:hAnsi="Arial" w:cs="Arial"/>
                <w:color w:val="000000"/>
              </w:rPr>
            </w:pPr>
            <w:r>
              <w:rPr>
                <w:rFonts w:ascii="Arial" w:hAnsi="Arial" w:cs="Arial"/>
                <w:b/>
                <w:bCs/>
                <w:color w:val="000000"/>
              </w:rPr>
              <w:t>8</w:t>
            </w:r>
            <w:r w:rsidRPr="008D2947">
              <w:rPr>
                <w:rFonts w:ascii="Arial" w:hAnsi="Arial" w:cs="Arial"/>
                <w:b/>
                <w:bCs/>
                <w:color w:val="000000"/>
              </w:rPr>
              <w:t xml:space="preserve"> ч</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p>
        </w:tc>
      </w:tr>
      <w:tr w:rsidR="00C36050" w:rsidRPr="008D2947" w:rsidTr="00E764DA">
        <w:trPr>
          <w:trHeight w:val="908"/>
        </w:trPr>
        <w:tc>
          <w:tcPr>
            <w:tcW w:w="513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E764DA">
            <w:pPr>
              <w:rPr>
                <w:rFonts w:ascii="Arial" w:hAnsi="Arial" w:cs="Arial"/>
                <w:color w:val="000000"/>
              </w:rPr>
            </w:pPr>
            <w:r w:rsidRPr="008D2947">
              <w:rPr>
                <w:rFonts w:ascii="Arial" w:hAnsi="Arial" w:cs="Arial"/>
                <w:b/>
                <w:bCs/>
                <w:color w:val="000000"/>
              </w:rPr>
              <w:t>III.Основы здорового образа жизни</w:t>
            </w:r>
          </w:p>
          <w:p w:rsidR="00C36050" w:rsidRPr="007C4A53" w:rsidRDefault="00C36050" w:rsidP="00E764DA">
            <w:pPr>
              <w:rPr>
                <w:rFonts w:ascii="Arial" w:hAnsi="Arial" w:cs="Arial"/>
                <w:color w:val="000000"/>
              </w:rPr>
            </w:pPr>
            <w:r w:rsidRPr="008D2947">
              <w:rPr>
                <w:rFonts w:ascii="Arial" w:hAnsi="Arial" w:cs="Arial"/>
                <w:b/>
                <w:bCs/>
                <w:i/>
                <w:iCs/>
                <w:color w:val="000000"/>
              </w:rPr>
              <w:t>Факторы, укрепляющие здоровье человека</w:t>
            </w:r>
          </w:p>
          <w:p w:rsidR="00C36050" w:rsidRPr="007C4A53" w:rsidRDefault="00C36050" w:rsidP="00E764DA">
            <w:pPr>
              <w:rPr>
                <w:rFonts w:ascii="Arial" w:hAnsi="Arial" w:cs="Arial"/>
                <w:color w:val="000000"/>
              </w:rPr>
            </w:pPr>
            <w:r w:rsidRPr="007C4A53">
              <w:rPr>
                <w:rFonts w:ascii="Arial" w:hAnsi="Arial" w:cs="Arial"/>
                <w:color w:val="000000"/>
              </w:rPr>
              <w:t> </w:t>
            </w:r>
          </w:p>
          <w:p w:rsidR="00C36050" w:rsidRPr="007C4A53" w:rsidRDefault="00C36050" w:rsidP="00E764DA">
            <w:pPr>
              <w:rPr>
                <w:rFonts w:ascii="Arial" w:hAnsi="Arial" w:cs="Arial"/>
                <w:color w:val="000000"/>
              </w:rPr>
            </w:pPr>
            <w:r w:rsidRPr="007C4A53">
              <w:rPr>
                <w:rFonts w:ascii="Arial" w:hAnsi="Arial" w:cs="Arial"/>
                <w:color w:val="000000"/>
              </w:rPr>
              <w:t> </w:t>
            </w:r>
          </w:p>
        </w:tc>
        <w:tc>
          <w:tcPr>
            <w:tcW w:w="269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7C4A53" w:rsidRDefault="00C36050" w:rsidP="00E764DA">
            <w:pPr>
              <w:jc w:val="center"/>
              <w:rPr>
                <w:rFonts w:ascii="Arial" w:hAnsi="Arial" w:cs="Arial"/>
                <w:color w:val="000000"/>
              </w:rPr>
            </w:pPr>
            <w:r>
              <w:rPr>
                <w:rFonts w:ascii="Arial" w:hAnsi="Arial" w:cs="Arial"/>
                <w:b/>
                <w:bCs/>
                <w:color w:val="000000"/>
              </w:rPr>
              <w:t>4</w:t>
            </w:r>
            <w:r w:rsidRPr="008D2947">
              <w:rPr>
                <w:rFonts w:ascii="Arial" w:hAnsi="Arial" w:cs="Arial"/>
                <w:b/>
                <w:bCs/>
                <w:color w:val="000000"/>
              </w:rPr>
              <w:t xml:space="preserve"> ч</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r w:rsidRPr="007C4A53">
              <w:rPr>
                <w:rFonts w:ascii="Arial" w:hAnsi="Arial" w:cs="Arial"/>
                <w:color w:val="000000"/>
              </w:rPr>
              <w:t> </w:t>
            </w:r>
          </w:p>
          <w:p w:rsidR="00C36050" w:rsidRPr="007C4A53" w:rsidRDefault="00C36050" w:rsidP="00E764DA">
            <w:pPr>
              <w:jc w:val="center"/>
              <w:rPr>
                <w:rFonts w:ascii="Arial" w:hAnsi="Arial" w:cs="Arial"/>
                <w:color w:val="000000"/>
              </w:rPr>
            </w:pPr>
          </w:p>
        </w:tc>
      </w:tr>
      <w:tr w:rsidR="00C36050" w:rsidRPr="008D2947" w:rsidTr="00E764DA">
        <w:trPr>
          <w:trHeight w:val="922"/>
        </w:trPr>
        <w:tc>
          <w:tcPr>
            <w:tcW w:w="513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8D2947" w:rsidRDefault="00C36050" w:rsidP="00E764DA">
            <w:pPr>
              <w:rPr>
                <w:rFonts w:ascii="Arial" w:hAnsi="Arial" w:cs="Arial"/>
                <w:b/>
                <w:bCs/>
                <w:color w:val="000000"/>
              </w:rPr>
            </w:pPr>
            <w:r w:rsidRPr="008D2947">
              <w:rPr>
                <w:rFonts w:ascii="Arial" w:hAnsi="Arial" w:cs="Arial"/>
                <w:b/>
                <w:bCs/>
                <w:color w:val="000000"/>
                <w:lang w:val="en-US"/>
              </w:rPr>
              <w:t>IV</w:t>
            </w:r>
            <w:r w:rsidRPr="008D2947">
              <w:rPr>
                <w:rFonts w:ascii="Arial" w:hAnsi="Arial" w:cs="Arial"/>
                <w:b/>
                <w:bCs/>
                <w:color w:val="000000"/>
              </w:rPr>
              <w:t>. Изучение правил дорожного движения</w:t>
            </w:r>
          </w:p>
        </w:tc>
        <w:tc>
          <w:tcPr>
            <w:tcW w:w="2694" w:type="dxa"/>
            <w:tcBorders>
              <w:top w:val="outset" w:sz="6" w:space="0" w:color="auto"/>
              <w:left w:val="outset" w:sz="6" w:space="0" w:color="auto"/>
              <w:bottom w:val="outset" w:sz="6" w:space="0" w:color="auto"/>
              <w:right w:val="outset" w:sz="6" w:space="0" w:color="auto"/>
            </w:tcBorders>
            <w:tcMar>
              <w:top w:w="31" w:type="dxa"/>
              <w:left w:w="31" w:type="dxa"/>
              <w:bottom w:w="31" w:type="dxa"/>
              <w:right w:w="31" w:type="dxa"/>
            </w:tcMar>
            <w:hideMark/>
          </w:tcPr>
          <w:p w:rsidR="00C36050" w:rsidRPr="008D2947" w:rsidRDefault="00C36050" w:rsidP="00E764DA">
            <w:pPr>
              <w:jc w:val="center"/>
              <w:rPr>
                <w:rFonts w:ascii="Arial" w:hAnsi="Arial" w:cs="Arial"/>
                <w:b/>
                <w:bCs/>
                <w:color w:val="000000"/>
              </w:rPr>
            </w:pPr>
            <w:r>
              <w:rPr>
                <w:rFonts w:ascii="Arial" w:hAnsi="Arial" w:cs="Arial"/>
                <w:b/>
                <w:bCs/>
                <w:color w:val="000000"/>
              </w:rPr>
              <w:t>3</w:t>
            </w:r>
            <w:r w:rsidRPr="008D2947">
              <w:rPr>
                <w:rFonts w:ascii="Arial" w:hAnsi="Arial" w:cs="Arial"/>
                <w:b/>
                <w:bCs/>
                <w:color w:val="000000"/>
              </w:rPr>
              <w:t xml:space="preserve"> ч.</w:t>
            </w:r>
          </w:p>
        </w:tc>
      </w:tr>
    </w:tbl>
    <w:p w:rsidR="00C36050" w:rsidRPr="007C4A53" w:rsidRDefault="00C36050" w:rsidP="00C36050">
      <w:pPr>
        <w:jc w:val="center"/>
        <w:rPr>
          <w:rFonts w:ascii="Arial" w:hAnsi="Arial" w:cs="Arial"/>
          <w:color w:val="000000"/>
        </w:rPr>
      </w:pPr>
      <w:r w:rsidRPr="007C4A53">
        <w:rPr>
          <w:rFonts w:ascii="Arial" w:hAnsi="Arial" w:cs="Arial"/>
          <w:color w:val="000000"/>
        </w:rPr>
        <w:t> </w:t>
      </w:r>
    </w:p>
    <w:p w:rsidR="00C36050" w:rsidRPr="007C4A53" w:rsidRDefault="00C36050" w:rsidP="00C36050">
      <w:pPr>
        <w:rPr>
          <w:rFonts w:ascii="Arial" w:hAnsi="Arial" w:cs="Arial"/>
          <w:color w:val="000000"/>
        </w:rPr>
      </w:pPr>
      <w:r w:rsidRPr="007C4A53">
        <w:rPr>
          <w:rFonts w:ascii="Arial" w:hAnsi="Arial" w:cs="Arial"/>
          <w:color w:val="000000"/>
        </w:rPr>
        <w:t> </w:t>
      </w:r>
    </w:p>
    <w:p w:rsidR="00C36050" w:rsidRDefault="00C36050" w:rsidP="00F03D45"/>
    <w:p w:rsidR="007C4F7A" w:rsidRPr="00F03D45" w:rsidRDefault="007C4F7A" w:rsidP="00F03D45">
      <w:r>
        <w:rPr>
          <w:lang w:val="en-US"/>
        </w:rPr>
        <w:t>C</w:t>
      </w:r>
      <w:r>
        <w:t>одержание программы:</w:t>
      </w:r>
    </w:p>
    <w:p w:rsidR="007C4F7A" w:rsidRPr="000F680A" w:rsidRDefault="007C4F7A" w:rsidP="00F03D45">
      <w:pPr>
        <w:shd w:val="clear" w:color="auto" w:fill="FFFFFF"/>
        <w:ind w:firstLine="180"/>
        <w:rPr>
          <w:b/>
          <w:bCs/>
        </w:rPr>
      </w:pPr>
      <w:r w:rsidRPr="000F680A">
        <w:rPr>
          <w:b/>
          <w:bCs/>
        </w:rPr>
        <w:t>Безопасность и защита человека в чрезвычайных ситуациях. (20ч)</w:t>
      </w:r>
    </w:p>
    <w:p w:rsidR="007C4F7A" w:rsidRPr="000F680A" w:rsidRDefault="007C4F7A" w:rsidP="00F03D45">
      <w:pPr>
        <w:shd w:val="clear" w:color="auto" w:fill="FFFFFF"/>
        <w:ind w:left="67" w:right="72"/>
      </w:pPr>
      <w:r w:rsidRPr="000F680A">
        <w:t>Промышленные аварии и катастрофы. Их причины и возможные последствия. Общее понятие чрезвычайной ситуации техноген</w:t>
      </w:r>
      <w:r w:rsidRPr="000F680A">
        <w:softHyphen/>
        <w:t>ного характера, понятие аварии и катастро</w:t>
      </w:r>
      <w:r w:rsidRPr="000F680A">
        <w:softHyphen/>
        <w:t>фы. Классификация чрезвычайных ситуа</w:t>
      </w:r>
      <w:r w:rsidRPr="000F680A">
        <w:softHyphen/>
        <w:t>ций по масштабу распространения и с уче</w:t>
      </w:r>
      <w:r w:rsidRPr="000F680A">
        <w:softHyphen/>
        <w:t>том тяжести последствий. Потенциально опасные объекты.</w:t>
      </w:r>
    </w:p>
    <w:p w:rsidR="007C4F7A" w:rsidRPr="000F680A" w:rsidRDefault="007C4F7A" w:rsidP="00F03D45">
      <w:pPr>
        <w:shd w:val="clear" w:color="auto" w:fill="FFFFFF"/>
        <w:ind w:left="67" w:right="72"/>
      </w:pPr>
      <w:r w:rsidRPr="000F680A">
        <w:t>Пожары и взрывы, их характеристика, по-жаро-взрывоопасные объекты. Причины и возможные последствия. Правила безопасно</w:t>
      </w:r>
      <w:r w:rsidRPr="000F680A">
        <w:softHyphen/>
        <w:t>го поведения при пожарах и взрывах. Пожа</w:t>
      </w:r>
      <w:r w:rsidRPr="000F680A">
        <w:softHyphen/>
        <w:t>ры и паника.</w:t>
      </w:r>
    </w:p>
    <w:p w:rsidR="007C4F7A" w:rsidRPr="000F680A" w:rsidRDefault="007C4F7A" w:rsidP="00F03D45">
      <w:pPr>
        <w:shd w:val="clear" w:color="auto" w:fill="FFFFFF"/>
        <w:ind w:right="24"/>
        <w:jc w:val="both"/>
      </w:pPr>
      <w:r w:rsidRPr="000F680A">
        <w:t>Промышленные аварии с выбросом опасных химических веществ. Химически опасные объекты производства. Причины аварий и возможные последствия при авариях на химически опасных объектах. Сильнодейству</w:t>
      </w:r>
      <w:r w:rsidRPr="000F680A">
        <w:softHyphen/>
        <w:t>ющие ядовитые вещества (АХОВ), их харак</w:t>
      </w:r>
      <w:r w:rsidRPr="000F680A">
        <w:softHyphen/>
        <w:t>теристика и поражающие факторы. Защита населения от АХОВ. Правила безопасного поведения при авариях с выбросом опасно</w:t>
      </w:r>
      <w:r w:rsidRPr="000F680A">
        <w:softHyphen/>
        <w:t xml:space="preserve">го химического вещества. Аварии на </w:t>
      </w:r>
      <w:proofErr w:type="gramStart"/>
      <w:r w:rsidRPr="000F680A">
        <w:t>радиационно опасных</w:t>
      </w:r>
      <w:proofErr w:type="gramEnd"/>
      <w:r w:rsidRPr="000F680A">
        <w:t xml:space="preserve"> объектах, их причины и возможные последствия. Ос</w:t>
      </w:r>
      <w:r w:rsidRPr="000F680A">
        <w:softHyphen/>
        <w:t xml:space="preserve">новные виды </w:t>
      </w:r>
      <w:proofErr w:type="gramStart"/>
      <w:r w:rsidRPr="000F680A">
        <w:t>радиационно опасных</w:t>
      </w:r>
      <w:proofErr w:type="gramEnd"/>
      <w:r w:rsidRPr="000F680A">
        <w:t xml:space="preserve"> объек</w:t>
      </w:r>
      <w:r w:rsidRPr="000F680A">
        <w:softHyphen/>
        <w:t>тов. Характеристика очагов поражения при авариях на АЭС. Характер поражения людей и животных. Правила безопасного поведения при радиационных авариях. Режимы радиа</w:t>
      </w:r>
      <w:r w:rsidRPr="000F680A">
        <w:softHyphen/>
        <w:t>ционной защиты.</w:t>
      </w:r>
    </w:p>
    <w:p w:rsidR="007C4F7A" w:rsidRPr="000F680A" w:rsidRDefault="007C4F7A" w:rsidP="00F03D45">
      <w:pPr>
        <w:shd w:val="clear" w:color="auto" w:fill="FFFFFF"/>
        <w:ind w:left="38"/>
        <w:jc w:val="both"/>
      </w:pPr>
      <w:r w:rsidRPr="000F680A">
        <w:t>Гидродинамические аварии, их причины и последствия. Мероприятия по уменьшению последствий аварий на гидродинамически опасных объектах. Правила безопасного по</w:t>
      </w:r>
      <w:r w:rsidRPr="000F680A">
        <w:softHyphen/>
        <w:t xml:space="preserve">ведения при угрозе и в ходе наводнения при гидродинамической аварии. Влияние деятельности человека на окружающую среду. Биосфера и человек. Экология и </w:t>
      </w:r>
      <w:r w:rsidRPr="000F680A">
        <w:lastRenderedPageBreak/>
        <w:t>экологическая опасность. Экологическая си</w:t>
      </w:r>
      <w:r w:rsidRPr="000F680A">
        <w:softHyphen/>
        <w:t>стема, экологический кризис, экологическая катастрофа. Виды загрязнения биосферы. Загрязнение атмосферы, вод, почв. Понятие о предельно допустимых концентрациях за</w:t>
      </w:r>
      <w:r w:rsidRPr="000F680A">
        <w:softHyphen/>
        <w:t>грязняющих веществ.</w:t>
      </w:r>
    </w:p>
    <w:p w:rsidR="007C4F7A" w:rsidRPr="000F680A" w:rsidRDefault="007C4F7A" w:rsidP="00F03D45">
      <w:pPr>
        <w:shd w:val="clear" w:color="auto" w:fill="FFFFFF"/>
        <w:ind w:left="14" w:right="10"/>
        <w:jc w:val="both"/>
      </w:pPr>
      <w:r w:rsidRPr="000F680A">
        <w:t>Краткая характеристика состояния окружа</w:t>
      </w:r>
      <w:r w:rsidRPr="000F680A">
        <w:softHyphen/>
        <w:t>ющей среды в регионе и месте проживания. Мероприятия по защите здоровья человека, проводимые в местах нарушения экологи</w:t>
      </w:r>
      <w:r w:rsidRPr="000F680A">
        <w:softHyphen/>
        <w:t>ческого равновесия. Правила безопасного поведения в экологически неблагоприят</w:t>
      </w:r>
      <w:r w:rsidRPr="000F680A">
        <w:softHyphen/>
        <w:t>ных районах.</w:t>
      </w:r>
    </w:p>
    <w:p w:rsidR="007C4F7A" w:rsidRPr="000F680A" w:rsidRDefault="007C4F7A" w:rsidP="00F03D45">
      <w:pPr>
        <w:shd w:val="clear" w:color="auto" w:fill="FFFFFF"/>
      </w:pPr>
      <w:r w:rsidRPr="000F680A">
        <w:t>Обучение способам оповещения населения о чрезвычайных ситуациях в городах, насе</w:t>
      </w:r>
      <w:r w:rsidRPr="000F680A">
        <w:softHyphen/>
        <w:t>ленных пунктах и на промышленных пред</w:t>
      </w:r>
      <w:r w:rsidRPr="000F680A">
        <w:softHyphen/>
        <w:t>приятиях. Сигнал - "Внимание всем!". Ре</w:t>
      </w:r>
      <w:r w:rsidRPr="000F680A">
        <w:softHyphen/>
        <w:t>чевая информация, передаваемая по радио</w:t>
      </w:r>
      <w:r w:rsidRPr="000F680A">
        <w:softHyphen/>
        <w:t>приемнику, телевизору о чрезвычайных си</w:t>
      </w:r>
      <w:r w:rsidRPr="000F680A">
        <w:softHyphen/>
        <w:t>туациях мирного и военного времени. Ознакомление с организацией защиты сель</w:t>
      </w:r>
      <w:r w:rsidRPr="000F680A">
        <w:softHyphen/>
        <w:t>скохозяйственных объектов в зонах чрезвы</w:t>
      </w:r>
      <w:r w:rsidRPr="000F680A">
        <w:softHyphen/>
        <w:t>чайных ситуаций. Мероприятия по защите сельскохозяйственных   животных   при   сти</w:t>
      </w:r>
      <w:r w:rsidRPr="000F680A">
        <w:softHyphen/>
        <w:t>хийных бедствиях, производственных авари</w:t>
      </w:r>
      <w:r w:rsidRPr="000F680A">
        <w:softHyphen/>
        <w:t>ях. Мероприятия по защите фуража, воды, продуктов животноводства от заражения. От</w:t>
      </w:r>
      <w:r w:rsidRPr="000F680A">
        <w:softHyphen/>
        <w:t>работка практических действий обучаемых при возникновении аварий и катастроф, наи</w:t>
      </w:r>
      <w:r w:rsidRPr="000F680A">
        <w:softHyphen/>
        <w:t xml:space="preserve">более вероятных для регионов проживания. </w:t>
      </w:r>
    </w:p>
    <w:p w:rsidR="007C4F7A" w:rsidRPr="000F680A" w:rsidRDefault="007C4F7A" w:rsidP="00F03D45">
      <w:pPr>
        <w:shd w:val="clear" w:color="auto" w:fill="FFFFFF"/>
        <w:ind w:left="5" w:right="10"/>
        <w:rPr>
          <w:b/>
          <w:bCs/>
        </w:rPr>
      </w:pPr>
      <w:r w:rsidRPr="000F680A">
        <w:rPr>
          <w:b/>
          <w:bCs/>
        </w:rPr>
        <w:t>Основы медицинских знаний и правила оказания первой медицинской помощи (8ч)</w:t>
      </w:r>
    </w:p>
    <w:p w:rsidR="007C4F7A" w:rsidRPr="000F680A" w:rsidRDefault="007C4F7A" w:rsidP="00F03D45">
      <w:pPr>
        <w:shd w:val="clear" w:color="auto" w:fill="FFFFFF"/>
      </w:pPr>
      <w:r w:rsidRPr="000F680A">
        <w:t>Первая медицинская помощь при отрав</w:t>
      </w:r>
      <w:r w:rsidRPr="000F680A">
        <w:softHyphen/>
        <w:t>лениях газами и средствами бытовой хи</w:t>
      </w:r>
      <w:r w:rsidRPr="000F680A">
        <w:softHyphen/>
        <w:t>мии. Пищевая токсикоинфекция. Первая меди</w:t>
      </w:r>
      <w:r w:rsidRPr="000F680A">
        <w:softHyphen/>
        <w:t>цинская помощь.</w:t>
      </w:r>
    </w:p>
    <w:p w:rsidR="007C4F7A" w:rsidRPr="000F680A" w:rsidRDefault="007C4F7A" w:rsidP="00F03D45">
      <w:pPr>
        <w:shd w:val="clear" w:color="auto" w:fill="FFFFFF"/>
        <w:rPr>
          <w:b/>
          <w:bCs/>
        </w:rPr>
      </w:pPr>
      <w:r w:rsidRPr="000F680A">
        <w:rPr>
          <w:b/>
          <w:bCs/>
        </w:rPr>
        <w:t>Основы здорового образа жизни (4ч)</w:t>
      </w:r>
    </w:p>
    <w:p w:rsidR="007C4F7A" w:rsidRPr="000F680A" w:rsidRDefault="007C4F7A" w:rsidP="00F03D45">
      <w:pPr>
        <w:shd w:val="clear" w:color="auto" w:fill="FFFFFF"/>
        <w:ind w:firstLine="180"/>
      </w:pPr>
      <w:r w:rsidRPr="000F680A">
        <w:t>Физическая культура и закаливание. Заня</w:t>
      </w:r>
      <w:r w:rsidRPr="000F680A">
        <w:softHyphen/>
        <w:t>тия физкультурой и спортом. Воспитание не</w:t>
      </w:r>
      <w:r w:rsidRPr="000F680A">
        <w:softHyphen/>
        <w:t>обходимых физических качеств. Беременность и формирование плода. Факто</w:t>
      </w:r>
      <w:r w:rsidRPr="000F680A">
        <w:softHyphen/>
        <w:t>ры, способствующие рождению здорового ре</w:t>
      </w:r>
      <w:r w:rsidRPr="000F680A">
        <w:softHyphen/>
        <w:t>бенка. Понятие о воспитании детей.</w:t>
      </w:r>
    </w:p>
    <w:p w:rsidR="006C191D" w:rsidRDefault="006C191D" w:rsidP="006C191D">
      <w:pPr>
        <w:shd w:val="clear" w:color="auto" w:fill="FFFFFF"/>
        <w:rPr>
          <w:bCs/>
          <w:lang w:val="en-US"/>
        </w:rPr>
      </w:pPr>
    </w:p>
    <w:p w:rsidR="006C191D" w:rsidRDefault="006C191D" w:rsidP="006C191D">
      <w:pPr>
        <w:shd w:val="clear" w:color="auto" w:fill="FFFFFF"/>
        <w:rPr>
          <w:b/>
          <w:bCs/>
        </w:rPr>
      </w:pPr>
      <w:r w:rsidRPr="00C36050">
        <w:rPr>
          <w:b/>
          <w:bCs/>
        </w:rPr>
        <w:t>Раздел «Закрепление практических навыков по пройденным темам» (3ч),</w:t>
      </w:r>
      <w:r w:rsidRPr="00623A32">
        <w:rPr>
          <w:bCs/>
        </w:rPr>
        <w:t xml:space="preserve"> заменен на занятия, направленные на изучение правил дорожного движения, </w:t>
      </w:r>
      <w:proofErr w:type="gramStart"/>
      <w:r w:rsidRPr="00623A32">
        <w:rPr>
          <w:bCs/>
        </w:rPr>
        <w:t>во</w:t>
      </w:r>
      <w:proofErr w:type="gramEnd"/>
      <w:r w:rsidRPr="00623A32">
        <w:rPr>
          <w:bCs/>
        </w:rPr>
        <w:t xml:space="preserve"> исполнении письма Министра образования Московской области М.Ю. Кокуновой от 26.08.2013 г. № 10825- 13в/ 07</w:t>
      </w:r>
      <w:r w:rsidRPr="00623A32">
        <w:rPr>
          <w:b/>
          <w:bCs/>
        </w:rPr>
        <w:t>.</w:t>
      </w:r>
    </w:p>
    <w:p w:rsidR="00C36050" w:rsidRPr="00623A32" w:rsidRDefault="00C36050" w:rsidP="006C191D">
      <w:pPr>
        <w:shd w:val="clear" w:color="auto" w:fill="FFFFFF"/>
        <w:rPr>
          <w:b/>
          <w:bCs/>
        </w:rPr>
      </w:pPr>
    </w:p>
    <w:p w:rsidR="007C4F7A" w:rsidRPr="000F680A" w:rsidRDefault="007C4F7A" w:rsidP="00F03D45">
      <w:pPr>
        <w:jc w:val="both"/>
      </w:pPr>
    </w:p>
    <w:p w:rsidR="007C4F7A" w:rsidRPr="000F680A" w:rsidRDefault="007C4F7A" w:rsidP="00F03D45">
      <w:pPr>
        <w:rPr>
          <w:b/>
          <w:bCs/>
        </w:rPr>
      </w:pPr>
      <w:r w:rsidRPr="000F680A">
        <w:rPr>
          <w:b/>
          <w:bCs/>
        </w:rPr>
        <w:t>Требования к уровню подготовки учащихся  8 класса</w:t>
      </w:r>
    </w:p>
    <w:p w:rsidR="007C4F7A" w:rsidRPr="000F680A" w:rsidRDefault="007C4F7A" w:rsidP="00F03D45">
      <w:pPr>
        <w:rPr>
          <w:i/>
          <w:iCs/>
        </w:rPr>
      </w:pPr>
      <w:r w:rsidRPr="000F680A">
        <w:t xml:space="preserve">Должны: </w:t>
      </w:r>
    </w:p>
    <w:p w:rsidR="007C4F7A" w:rsidRPr="000F680A" w:rsidRDefault="007C4F7A" w:rsidP="00F03D45">
      <w:pPr>
        <w:ind w:firstLine="567"/>
        <w:jc w:val="both"/>
        <w:rPr>
          <w:b/>
          <w:bCs/>
        </w:rPr>
      </w:pPr>
      <w:r w:rsidRPr="000F680A">
        <w:rPr>
          <w:b/>
          <w:bCs/>
        </w:rPr>
        <w:t>знать/понимать</w:t>
      </w:r>
    </w:p>
    <w:p w:rsidR="007C4F7A" w:rsidRPr="000F680A" w:rsidRDefault="007C4F7A" w:rsidP="00F03D45">
      <w:pPr>
        <w:numPr>
          <w:ilvl w:val="0"/>
          <w:numId w:val="2"/>
        </w:numPr>
        <w:jc w:val="both"/>
      </w:pPr>
      <w:r w:rsidRPr="000F680A">
        <w:t>Знать правила поведения во время ЧС с выбросом сильнодействующих ядовитых веществ, гидродинамических авариях;</w:t>
      </w:r>
    </w:p>
    <w:p w:rsidR="007C4F7A" w:rsidRPr="000F680A" w:rsidRDefault="007C4F7A" w:rsidP="00F03D45">
      <w:pPr>
        <w:numPr>
          <w:ilvl w:val="0"/>
          <w:numId w:val="2"/>
        </w:numPr>
        <w:jc w:val="both"/>
      </w:pPr>
      <w:r w:rsidRPr="000F680A">
        <w:t>основы здорового образа жизни; факторы, укрепляющие и разрушающие здоровье; вредные привычки и их профилактику;</w:t>
      </w:r>
    </w:p>
    <w:p w:rsidR="007C4F7A" w:rsidRPr="000F680A" w:rsidRDefault="007C4F7A" w:rsidP="00F03D45">
      <w:pPr>
        <w:numPr>
          <w:ilvl w:val="0"/>
          <w:numId w:val="2"/>
        </w:numPr>
        <w:jc w:val="both"/>
      </w:pPr>
      <w:r w:rsidRPr="000F680A">
        <w:t>правила безопасного поведения в чрезвычайных ситуациях техногенного характера;</w:t>
      </w:r>
    </w:p>
    <w:p w:rsidR="007C4F7A" w:rsidRPr="000F680A" w:rsidRDefault="007C4F7A" w:rsidP="00F03D45">
      <w:pPr>
        <w:jc w:val="both"/>
      </w:pPr>
      <w:r w:rsidRPr="000F680A">
        <w:rPr>
          <w:b/>
          <w:bCs/>
        </w:rPr>
        <w:t>уметь</w:t>
      </w:r>
      <w:r w:rsidRPr="000F680A">
        <w:t xml:space="preserve"> </w:t>
      </w:r>
    </w:p>
    <w:p w:rsidR="007C4F7A" w:rsidRPr="000F680A" w:rsidRDefault="007C4F7A" w:rsidP="00F03D45">
      <w:pPr>
        <w:numPr>
          <w:ilvl w:val="0"/>
          <w:numId w:val="3"/>
        </w:numPr>
        <w:jc w:val="both"/>
      </w:pPr>
      <w:r w:rsidRPr="000F680A">
        <w:t>Уметь правильно оценить ситуацию  во время техногенных аварий, пожаров и взрывов;</w:t>
      </w:r>
    </w:p>
    <w:p w:rsidR="007C4F7A" w:rsidRPr="000F680A" w:rsidRDefault="007C4F7A" w:rsidP="00F03D45">
      <w:pPr>
        <w:numPr>
          <w:ilvl w:val="0"/>
          <w:numId w:val="3"/>
        </w:numPr>
        <w:jc w:val="both"/>
      </w:pPr>
      <w:r w:rsidRPr="000F680A">
        <w:t>Уметь применять знания по оказанию первой медицинской помощи;</w:t>
      </w:r>
    </w:p>
    <w:p w:rsidR="007C4F7A" w:rsidRPr="000F680A" w:rsidRDefault="007C4F7A" w:rsidP="00F03D45">
      <w:pPr>
        <w:numPr>
          <w:ilvl w:val="0"/>
          <w:numId w:val="3"/>
        </w:numPr>
        <w:jc w:val="both"/>
      </w:pPr>
      <w:r w:rsidRPr="000F680A">
        <w:t>действовать при возникновении пожара в жилище и использовать подручные средства для ликвидации очагов возгорания;</w:t>
      </w:r>
    </w:p>
    <w:p w:rsidR="007C4F7A" w:rsidRPr="000F680A" w:rsidRDefault="007C4F7A" w:rsidP="00F03D45">
      <w:pPr>
        <w:numPr>
          <w:ilvl w:val="0"/>
          <w:numId w:val="3"/>
        </w:numPr>
        <w:jc w:val="both"/>
      </w:pPr>
      <w:r w:rsidRPr="000F680A">
        <w:t xml:space="preserve">соблюдать правила поведения на воде, оказывать помощь утопающему; </w:t>
      </w:r>
    </w:p>
    <w:p w:rsidR="007C4F7A" w:rsidRPr="000F680A" w:rsidRDefault="007C4F7A" w:rsidP="00F03D45">
      <w:pPr>
        <w:numPr>
          <w:ilvl w:val="0"/>
          <w:numId w:val="3"/>
        </w:numPr>
        <w:jc w:val="both"/>
      </w:pPr>
      <w:r w:rsidRPr="000F680A">
        <w:t>оказывать первую медицинскую помощь при бытовых отравлениях;</w:t>
      </w:r>
    </w:p>
    <w:p w:rsidR="007C4F7A" w:rsidRPr="000F680A" w:rsidRDefault="007C4F7A" w:rsidP="00F03D45">
      <w:pPr>
        <w:numPr>
          <w:ilvl w:val="0"/>
          <w:numId w:val="3"/>
        </w:numPr>
        <w:jc w:val="both"/>
      </w:pPr>
      <w:r w:rsidRPr="000F680A">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7C4F7A" w:rsidRPr="000F680A" w:rsidRDefault="007C4F7A" w:rsidP="00F03D45">
      <w:pPr>
        <w:numPr>
          <w:ilvl w:val="0"/>
          <w:numId w:val="3"/>
        </w:numPr>
        <w:jc w:val="both"/>
      </w:pPr>
      <w:r w:rsidRPr="000F680A">
        <w:lastRenderedPageBreak/>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7C4F7A" w:rsidRPr="000F680A" w:rsidRDefault="007C4F7A" w:rsidP="00F03D45">
      <w:pPr>
        <w:pStyle w:val="a3"/>
        <w:ind w:left="567"/>
        <w:rPr>
          <w:b/>
          <w:bCs/>
        </w:rPr>
      </w:pPr>
      <w:r w:rsidRPr="000F680A">
        <w:rPr>
          <w:b/>
          <w:bCs/>
        </w:rPr>
        <w:t xml:space="preserve">использовать полученные знания и умения в практической деятельности и повседневной жизни </w:t>
      </w:r>
      <w:proofErr w:type="gramStart"/>
      <w:r w:rsidRPr="000F680A">
        <w:rPr>
          <w:b/>
          <w:bCs/>
        </w:rPr>
        <w:t>для</w:t>
      </w:r>
      <w:proofErr w:type="gramEnd"/>
      <w:r w:rsidRPr="000F680A">
        <w:rPr>
          <w:b/>
          <w:bCs/>
        </w:rPr>
        <w:t>:</w:t>
      </w:r>
    </w:p>
    <w:p w:rsidR="007C4F7A" w:rsidRPr="00911F91" w:rsidRDefault="007C4F7A" w:rsidP="00F03D45">
      <w:pPr>
        <w:numPr>
          <w:ilvl w:val="0"/>
          <w:numId w:val="4"/>
        </w:numPr>
        <w:jc w:val="both"/>
      </w:pPr>
      <w:r w:rsidRPr="000F680A">
        <w:t>обращения в случае необходимости в соответствующие службы экстренной помощи.</w:t>
      </w:r>
    </w:p>
    <w:p w:rsidR="007C4F7A" w:rsidRDefault="007C4F7A"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C36050" w:rsidRDefault="00C36050" w:rsidP="00F03D45">
      <w:pPr>
        <w:rPr>
          <w:b/>
          <w:bCs/>
        </w:rPr>
      </w:pPr>
    </w:p>
    <w:p w:rsidR="007C4F7A" w:rsidRPr="00AB7C48" w:rsidRDefault="007C4F7A" w:rsidP="00F03D45">
      <w:pPr>
        <w:rPr>
          <w:b/>
          <w:bCs/>
        </w:rPr>
      </w:pPr>
    </w:p>
    <w:p w:rsidR="007C4F7A" w:rsidRPr="00911F91" w:rsidRDefault="007C4F7A" w:rsidP="00F03D45">
      <w:pPr>
        <w:autoSpaceDE w:val="0"/>
        <w:autoSpaceDN w:val="0"/>
        <w:adjustRightInd w:val="0"/>
        <w:ind w:left="360"/>
        <w:jc w:val="center"/>
        <w:rPr>
          <w:b/>
          <w:bCs/>
          <w:caps/>
        </w:rPr>
      </w:pPr>
      <w:r>
        <w:rPr>
          <w:b/>
          <w:bCs/>
          <w:caps/>
        </w:rPr>
        <w:t>развёрнутое календарно-</w:t>
      </w:r>
      <w:r w:rsidRPr="003A0661">
        <w:rPr>
          <w:b/>
          <w:bCs/>
          <w:caps/>
        </w:rPr>
        <w:t>тематическое планирование</w:t>
      </w:r>
      <w:r w:rsidRPr="00911F91">
        <w:rPr>
          <w:b/>
          <w:bCs/>
          <w:caps/>
        </w:rPr>
        <w:t xml:space="preserve"> </w:t>
      </w:r>
      <w:r>
        <w:rPr>
          <w:b/>
          <w:bCs/>
          <w:caps/>
        </w:rPr>
        <w:t>обж 8</w:t>
      </w:r>
    </w:p>
    <w:tbl>
      <w:tblPr>
        <w:tblW w:w="16078"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114"/>
        <w:gridCol w:w="850"/>
      </w:tblGrid>
      <w:tr w:rsidR="007C4F7A" w:rsidRPr="003A0661">
        <w:trPr>
          <w:trHeight w:val="760"/>
        </w:trPr>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w:t>
            </w:r>
            <w:r w:rsidRPr="003A0661">
              <w:br/>
            </w:r>
            <w:proofErr w:type="gramStart"/>
            <w:r w:rsidRPr="003A0661">
              <w:t>п</w:t>
            </w:r>
            <w:proofErr w:type="gramEnd"/>
            <w:r w:rsidRPr="003A0661">
              <w:t>/п</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 xml:space="preserve">Наименование </w:t>
            </w:r>
          </w:p>
          <w:p w:rsidR="007C4F7A" w:rsidRPr="003A0661" w:rsidRDefault="007C4F7A" w:rsidP="005F26BA">
            <w:pPr>
              <w:tabs>
                <w:tab w:val="center" w:pos="4155"/>
                <w:tab w:val="right" w:pos="8310"/>
              </w:tabs>
              <w:autoSpaceDE w:val="0"/>
              <w:autoSpaceDN w:val="0"/>
              <w:adjustRightInd w:val="0"/>
              <w:spacing w:line="252" w:lineRule="auto"/>
              <w:jc w:val="center"/>
            </w:pPr>
            <w:r w:rsidRPr="003A0661">
              <w:t>раздела программы</w:t>
            </w:r>
          </w:p>
        </w:tc>
        <w:tc>
          <w:tcPr>
            <w:tcW w:w="1961"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Тема урока</w:t>
            </w:r>
          </w:p>
        </w:tc>
        <w:tc>
          <w:tcPr>
            <w:tcW w:w="735"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 xml:space="preserve">Кол-во </w:t>
            </w:r>
            <w:proofErr w:type="gramStart"/>
            <w:r w:rsidRPr="003A0661">
              <w:t>ча-сов</w:t>
            </w:r>
            <w:proofErr w:type="gramEnd"/>
          </w:p>
        </w:tc>
        <w:tc>
          <w:tcPr>
            <w:tcW w:w="997"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ind w:left="-105" w:right="-105"/>
              <w:jc w:val="center"/>
            </w:pPr>
            <w:r w:rsidRPr="003A0661">
              <w:t xml:space="preserve">Тип </w:t>
            </w:r>
            <w:r w:rsidRPr="003A0661">
              <w:br/>
              <w:t>урока</w:t>
            </w:r>
          </w:p>
        </w:tc>
        <w:tc>
          <w:tcPr>
            <w:tcW w:w="2251"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 xml:space="preserve">Элементы </w:t>
            </w:r>
            <w:r w:rsidRPr="003A0661">
              <w:br/>
              <w:t>содержания</w:t>
            </w:r>
          </w:p>
        </w:tc>
        <w:tc>
          <w:tcPr>
            <w:tcW w:w="237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Требования к уровню подготовки учащихся</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ind w:left="-105" w:right="-105"/>
              <w:jc w:val="center"/>
            </w:pPr>
            <w:r w:rsidRPr="003A0661">
              <w:t xml:space="preserve">Вид </w:t>
            </w:r>
            <w:r w:rsidRPr="003A0661">
              <w:br/>
              <w:t>контроля</w:t>
            </w:r>
          </w:p>
        </w:tc>
        <w:tc>
          <w:tcPr>
            <w:tcW w:w="1961"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t>Средства обучения</w:t>
            </w:r>
          </w:p>
        </w:tc>
        <w:tc>
          <w:tcPr>
            <w:tcW w:w="1263"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tabs>
                <w:tab w:val="center" w:pos="4155"/>
                <w:tab w:val="right" w:pos="8310"/>
              </w:tabs>
              <w:autoSpaceDE w:val="0"/>
              <w:autoSpaceDN w:val="0"/>
              <w:adjustRightInd w:val="0"/>
              <w:spacing w:line="252" w:lineRule="auto"/>
              <w:jc w:val="center"/>
            </w:pPr>
            <w:r w:rsidRPr="003A0661">
              <w:t>Домашнее задание</w:t>
            </w:r>
          </w:p>
        </w:tc>
        <w:tc>
          <w:tcPr>
            <w:tcW w:w="1660" w:type="dxa"/>
            <w:gridSpan w:val="3"/>
            <w:tcBorders>
              <w:top w:val="single" w:sz="6" w:space="0" w:color="000000"/>
              <w:left w:val="single" w:sz="6" w:space="0" w:color="000000"/>
              <w:bottom w:val="single" w:sz="4" w:space="0" w:color="auto"/>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Дата проведения</w:t>
            </w:r>
          </w:p>
        </w:tc>
      </w:tr>
      <w:tr w:rsidR="007C4F7A" w:rsidRPr="003A0661">
        <w:trPr>
          <w:trHeight w:val="560"/>
        </w:trPr>
        <w:tc>
          <w:tcPr>
            <w:tcW w:w="438"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735"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997"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2251"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237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410"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263"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810" w:type="dxa"/>
            <w:gridSpan w:val="2"/>
            <w:tcBorders>
              <w:top w:val="single" w:sz="4" w:space="0" w:color="auto"/>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план</w:t>
            </w:r>
          </w:p>
        </w:tc>
        <w:tc>
          <w:tcPr>
            <w:tcW w:w="850" w:type="dxa"/>
            <w:tcBorders>
              <w:top w:val="single" w:sz="4" w:space="0" w:color="auto"/>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факт</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1</w:t>
            </w:r>
          </w:p>
        </w:tc>
        <w:tc>
          <w:tcPr>
            <w:tcW w:w="1026"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2</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3</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4</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ind w:left="-105" w:right="-105"/>
              <w:jc w:val="center"/>
            </w:pPr>
            <w:r w:rsidRPr="003A0661">
              <w:t>5</w:t>
            </w:r>
          </w:p>
        </w:tc>
        <w:tc>
          <w:tcPr>
            <w:tcW w:w="225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6</w:t>
            </w:r>
          </w:p>
        </w:tc>
        <w:tc>
          <w:tcPr>
            <w:tcW w:w="2376"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7</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ind w:left="-105" w:right="-105"/>
              <w:jc w:val="center"/>
            </w:pPr>
            <w:r w:rsidRPr="003A0661">
              <w:t>8</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9</w:t>
            </w:r>
          </w:p>
        </w:tc>
        <w:tc>
          <w:tcPr>
            <w:tcW w:w="1263"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10</w:t>
            </w:r>
          </w:p>
        </w:tc>
        <w:tc>
          <w:tcPr>
            <w:tcW w:w="810" w:type="dxa"/>
            <w:gridSpan w:val="2"/>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11</w:t>
            </w:r>
          </w:p>
        </w:tc>
        <w:tc>
          <w:tcPr>
            <w:tcW w:w="850"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2" w:lineRule="auto"/>
              <w:jc w:val="center"/>
            </w:pPr>
            <w:r w:rsidRPr="003A0661">
              <w:t>12</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jc w:val="center"/>
            </w:pPr>
            <w:r>
              <w:t>1</w:t>
            </w:r>
          </w:p>
        </w:tc>
        <w:tc>
          <w:tcPr>
            <w:tcW w:w="1026" w:type="dxa"/>
            <w:vMerge w:val="restart"/>
            <w:tcBorders>
              <w:top w:val="single" w:sz="6" w:space="0" w:color="000000"/>
              <w:left w:val="single" w:sz="6" w:space="0" w:color="000000"/>
              <w:bottom w:val="single" w:sz="6" w:space="0" w:color="000000"/>
              <w:right w:val="single" w:sz="6" w:space="0" w:color="000000"/>
            </w:tcBorders>
            <w:textDirection w:val="btLr"/>
          </w:tcPr>
          <w:p w:rsidR="007C4F7A" w:rsidRPr="003A0661" w:rsidRDefault="007C4F7A" w:rsidP="005F26BA">
            <w:pPr>
              <w:tabs>
                <w:tab w:val="center" w:pos="4155"/>
                <w:tab w:val="right" w:pos="8310"/>
              </w:tabs>
              <w:autoSpaceDE w:val="0"/>
              <w:autoSpaceDN w:val="0"/>
              <w:adjustRightInd w:val="0"/>
              <w:spacing w:line="264" w:lineRule="auto"/>
              <w:ind w:left="113" w:right="113"/>
              <w:rPr>
                <w:b/>
                <w:bCs/>
              </w:rPr>
            </w:pPr>
            <w:r w:rsidRPr="003A0661">
              <w:rPr>
                <w:b/>
                <w:bCs/>
              </w:rPr>
              <w:t>Раздел 1.</w:t>
            </w:r>
            <w:r w:rsidRPr="003A0661">
              <w:t xml:space="preserve"> Безопасность и защита человека в чрезвычайных ситуациях</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rsidRPr="003A0661">
              <w:t>Производственные аварии и катастрофы</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jc w:val="center"/>
            </w:pPr>
            <w:r w:rsidRPr="003A0661">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t>Изучение нового материала</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64" w:lineRule="auto"/>
            </w:pPr>
            <w:r w:rsidRPr="000F680A">
              <w:rPr>
                <w:sz w:val="22"/>
                <w:szCs w:val="22"/>
              </w:rPr>
              <w:t>Чрезвычайные ситуации техногенного характера и их классификация. Опасные аварии и катастрофы. Особенности личной безопасности при техногенных авариях.</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64" w:lineRule="auto"/>
            </w:pPr>
            <w:r w:rsidRPr="000F680A">
              <w:rPr>
                <w:sz w:val="22"/>
                <w:szCs w:val="22"/>
              </w:rPr>
              <w:t>Знать возможные чрезвычайные ситуации техногенного характера, наиболее вероятные для данного региона.</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64" w:lineRule="auto"/>
            </w:pPr>
            <w:r>
              <w:t>Раздел 1.</w:t>
            </w:r>
          </w:p>
          <w:p w:rsidR="007C4F7A" w:rsidRPr="003A0661" w:rsidRDefault="007C4F7A" w:rsidP="005F26BA">
            <w:pPr>
              <w:tabs>
                <w:tab w:val="center" w:pos="4155"/>
                <w:tab w:val="right" w:pos="8310"/>
              </w:tabs>
              <w:autoSpaceDE w:val="0"/>
              <w:autoSpaceDN w:val="0"/>
              <w:adjustRightInd w:val="0"/>
              <w:spacing w:line="264" w:lineRule="auto"/>
            </w:pPr>
            <w:r>
              <w:t>Глава 1.</w:t>
            </w:r>
          </w:p>
        </w:tc>
        <w:tc>
          <w:tcPr>
            <w:tcW w:w="810" w:type="dxa"/>
            <w:gridSpan w:val="2"/>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64" w:lineRule="auto"/>
            </w:pPr>
          </w:p>
        </w:tc>
        <w:tc>
          <w:tcPr>
            <w:tcW w:w="850"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jc w:val="center"/>
            </w:pP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rPr>
                <w:b/>
                <w:bCs/>
              </w:rPr>
            </w:pPr>
          </w:p>
        </w:tc>
        <w:tc>
          <w:tcPr>
            <w:tcW w:w="14614" w:type="dxa"/>
            <w:gridSpan w:val="11"/>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rsidRPr="003A0661">
              <w:t>Глава 2. Пожары и взрывы.</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jc w:val="center"/>
            </w:pPr>
            <w:r>
              <w:t>2</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pPr>
              <w:rPr>
                <w:b/>
                <w:bCs/>
              </w:rPr>
            </w:pP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rsidRPr="003A0661">
              <w:t>Аварии на пожар</w:t>
            </w:r>
            <w:proofErr w:type="gramStart"/>
            <w:r w:rsidRPr="003A0661">
              <w:t>о-</w:t>
            </w:r>
            <w:proofErr w:type="gramEnd"/>
            <w:r w:rsidRPr="003A0661">
              <w:t xml:space="preserve"> и взрыво</w:t>
            </w:r>
            <w:r w:rsidRPr="003A0661">
              <w:softHyphen/>
            </w:r>
            <w:r w:rsidRPr="003A0661">
              <w:br/>
              <w:t>опасных объектах. Общие сведения о взрыве. Общие сведения о пожаре.</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64" w:lineRule="auto"/>
            </w:pPr>
            <w:r w:rsidRPr="000F680A">
              <w:rPr>
                <w:sz w:val="22"/>
                <w:szCs w:val="22"/>
              </w:rPr>
              <w:t>Виды аварий на пожар</w:t>
            </w:r>
            <w:proofErr w:type="gramStart"/>
            <w:r w:rsidRPr="000F680A">
              <w:rPr>
                <w:sz w:val="22"/>
                <w:szCs w:val="22"/>
              </w:rPr>
              <w:t>о-</w:t>
            </w:r>
            <w:proofErr w:type="gramEnd"/>
            <w:r w:rsidRPr="000F680A">
              <w:rPr>
                <w:sz w:val="22"/>
                <w:szCs w:val="22"/>
              </w:rPr>
              <w:t xml:space="preserve"> и взрывоопасных объектах. Характерные особенности взрыва. Общие сведения о пожаре. </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64" w:lineRule="auto"/>
            </w:pPr>
            <w:r w:rsidRPr="000F680A">
              <w:rPr>
                <w:sz w:val="22"/>
                <w:szCs w:val="22"/>
              </w:rPr>
              <w:t>Знать: сущность процесса горения; классификацию пожаров; особенности взрыва.</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t xml:space="preserve">Тест (10мин) </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64" w:lineRule="auto"/>
            </w:pPr>
            <w:r>
              <w:t>Раздел</w:t>
            </w:r>
            <w:proofErr w:type="gramStart"/>
            <w:r>
              <w:t>1</w:t>
            </w:r>
            <w:proofErr w:type="gramEnd"/>
            <w:r>
              <w:t>.</w:t>
            </w:r>
          </w:p>
          <w:p w:rsidR="007C4F7A" w:rsidRDefault="007C4F7A" w:rsidP="005F26BA">
            <w:pPr>
              <w:tabs>
                <w:tab w:val="center" w:pos="4155"/>
                <w:tab w:val="right" w:pos="8310"/>
              </w:tabs>
              <w:autoSpaceDE w:val="0"/>
              <w:autoSpaceDN w:val="0"/>
              <w:adjustRightInd w:val="0"/>
              <w:spacing w:line="264" w:lineRule="auto"/>
            </w:pPr>
            <w:r>
              <w:t>П. 2.1.</w:t>
            </w:r>
          </w:p>
          <w:p w:rsidR="007C4F7A" w:rsidRDefault="007C4F7A" w:rsidP="005F26BA">
            <w:pPr>
              <w:tabs>
                <w:tab w:val="center" w:pos="4155"/>
                <w:tab w:val="right" w:pos="8310"/>
              </w:tabs>
              <w:autoSpaceDE w:val="0"/>
              <w:autoSpaceDN w:val="0"/>
              <w:adjustRightInd w:val="0"/>
              <w:spacing w:line="264" w:lineRule="auto"/>
            </w:pPr>
            <w:r>
              <w:t>П. 2.2.</w:t>
            </w:r>
          </w:p>
          <w:p w:rsidR="007C4F7A" w:rsidRDefault="007C4F7A" w:rsidP="005F26BA">
            <w:pPr>
              <w:tabs>
                <w:tab w:val="center" w:pos="4155"/>
                <w:tab w:val="right" w:pos="8310"/>
              </w:tabs>
              <w:autoSpaceDE w:val="0"/>
              <w:autoSpaceDN w:val="0"/>
              <w:adjustRightInd w:val="0"/>
              <w:spacing w:line="264" w:lineRule="auto"/>
            </w:pPr>
            <w:r>
              <w:t>П. 2.3.</w:t>
            </w:r>
          </w:p>
          <w:p w:rsidR="007C4F7A" w:rsidRPr="003A0661" w:rsidRDefault="007C4F7A" w:rsidP="005F26BA">
            <w:pPr>
              <w:tabs>
                <w:tab w:val="center" w:pos="4155"/>
                <w:tab w:val="right" w:pos="8310"/>
              </w:tabs>
              <w:autoSpaceDE w:val="0"/>
              <w:autoSpaceDN w:val="0"/>
              <w:adjustRightInd w:val="0"/>
              <w:spacing w:line="264" w:lineRule="auto"/>
            </w:pP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64" w:lineRule="auto"/>
            </w:pPr>
          </w:p>
        </w:tc>
        <w:tc>
          <w:tcPr>
            <w:tcW w:w="964" w:type="dxa"/>
            <w:gridSpan w:val="2"/>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64" w:lineRule="auto"/>
            </w:pPr>
          </w:p>
        </w:tc>
      </w:tr>
    </w:tbl>
    <w:p w:rsidR="007C4F7A" w:rsidRPr="003A0661" w:rsidRDefault="007C4F7A" w:rsidP="00F03D45">
      <w:pPr>
        <w:autoSpaceDE w:val="0"/>
        <w:autoSpaceDN w:val="0"/>
        <w:adjustRightInd w:val="0"/>
        <w:spacing w:after="120" w:line="252" w:lineRule="auto"/>
        <w:rPr>
          <w:i/>
          <w:i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3</w:t>
            </w:r>
          </w:p>
        </w:tc>
        <w:tc>
          <w:tcPr>
            <w:tcW w:w="1026" w:type="dxa"/>
            <w:vMerge w:val="restart"/>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shd w:val="clear" w:color="auto" w:fill="FFFFFF"/>
              <w:tabs>
                <w:tab w:val="left" w:pos="547"/>
              </w:tabs>
              <w:ind w:right="38"/>
            </w:pPr>
            <w:r w:rsidRPr="003A0661">
              <w:t>Причины возникновения по</w:t>
            </w:r>
            <w:r w:rsidRPr="003A0661">
              <w:softHyphen/>
              <w:t>жаров и взрывов и их последствия.</w:t>
            </w:r>
          </w:p>
          <w:p w:rsidR="007C4F7A" w:rsidRPr="003A0661" w:rsidRDefault="007C4F7A" w:rsidP="005F26BA">
            <w:pPr>
              <w:tabs>
                <w:tab w:val="center" w:pos="4155"/>
                <w:tab w:val="right" w:pos="8310"/>
              </w:tabs>
              <w:autoSpaceDE w:val="0"/>
              <w:autoSpaceDN w:val="0"/>
              <w:adjustRightInd w:val="0"/>
              <w:spacing w:line="259" w:lineRule="auto"/>
            </w:pPr>
            <w:r w:rsidRPr="003A0661">
              <w:t>Основные поражающие факто</w:t>
            </w:r>
            <w:r w:rsidRPr="003A0661">
              <w:softHyphen/>
              <w:t>ры пожара и взрыва.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Причины возникновения пожаров в жилых и общественных зданиях. Причины пожаров на промышленных предприятиях. Причины взрывов на взрывоопасных предприятиях. Причины взрывов в жилых домах. Опасные поражающие факторы пожара и взрыва.</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2" w:lineRule="auto"/>
            </w:pPr>
            <w:r w:rsidRPr="000F680A">
              <w:rPr>
                <w:sz w:val="22"/>
                <w:szCs w:val="22"/>
              </w:rPr>
              <w:t>Знать: основные причины пожаров и взрывов в жилых и общественных зданиях; основные поражающие факторы пожара, взрыва.</w:t>
            </w:r>
          </w:p>
          <w:p w:rsidR="007C4F7A" w:rsidRPr="000F680A" w:rsidRDefault="007C4F7A" w:rsidP="005F26BA">
            <w:pPr>
              <w:tabs>
                <w:tab w:val="center" w:pos="4155"/>
                <w:tab w:val="right" w:pos="8310"/>
              </w:tabs>
              <w:autoSpaceDE w:val="0"/>
              <w:autoSpaceDN w:val="0"/>
              <w:adjustRightInd w:val="0"/>
              <w:spacing w:line="252" w:lineRule="auto"/>
            </w:pPr>
            <w:r w:rsidRPr="000F680A">
              <w:rPr>
                <w:sz w:val="22"/>
                <w:szCs w:val="22"/>
              </w:rPr>
              <w:t>Уметь устранять причины взрывов и пожаров в жилых зданиях.</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индивидуальный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презентация</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Default="007C4F7A" w:rsidP="005F26BA">
            <w:pPr>
              <w:tabs>
                <w:tab w:val="center" w:pos="4155"/>
                <w:tab w:val="right" w:pos="8310"/>
              </w:tabs>
              <w:autoSpaceDE w:val="0"/>
              <w:autoSpaceDN w:val="0"/>
              <w:adjustRightInd w:val="0"/>
              <w:spacing w:line="259" w:lineRule="auto"/>
            </w:pPr>
            <w:r>
              <w:t>П. 2.4.</w:t>
            </w:r>
          </w:p>
          <w:p w:rsidR="007C4F7A" w:rsidRPr="003A0661" w:rsidRDefault="007C4F7A" w:rsidP="005F26BA">
            <w:pPr>
              <w:tabs>
                <w:tab w:val="center" w:pos="4155"/>
                <w:tab w:val="right" w:pos="8310"/>
              </w:tabs>
              <w:autoSpaceDE w:val="0"/>
              <w:autoSpaceDN w:val="0"/>
              <w:adjustRightInd w:val="0"/>
              <w:spacing w:line="259" w:lineRule="auto"/>
            </w:pPr>
            <w:r>
              <w:t>П. 2.5.</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4</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 xml:space="preserve">Правила безопасного </w:t>
            </w:r>
            <w:r w:rsidRPr="003A0661">
              <w:lastRenderedPageBreak/>
              <w:t>поведения при пожарах и взрывах. Пожары и паника.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w:t>
            </w:r>
            <w:r>
              <w:lastRenderedPageBreak/>
              <w:t>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lastRenderedPageBreak/>
              <w:t xml:space="preserve">Правила безопасного поведения при пожарах и взрывах. </w:t>
            </w:r>
            <w:r w:rsidRPr="000F680A">
              <w:rPr>
                <w:sz w:val="22"/>
                <w:szCs w:val="22"/>
              </w:rPr>
              <w:lastRenderedPageBreak/>
              <w:t xml:space="preserve">Тушение очага пожара. Эвакуация из горящего здания. Правила поведения в завале. Тушение загоревшейся на человеке одежды. Паника. </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lastRenderedPageBreak/>
              <w:t xml:space="preserve">Знать правила безопасного поведения при пожарах и взрывах; </w:t>
            </w:r>
            <w:r w:rsidRPr="000F680A">
              <w:rPr>
                <w:sz w:val="22"/>
                <w:szCs w:val="22"/>
              </w:rPr>
              <w:lastRenderedPageBreak/>
              <w:t>основные мероприятия по защите населения от пожаров и взрывов. Уметь тушить очаг пожара; оказывать помощь человеку, на котором загорелась одежда.</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lastRenderedPageBreak/>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Default="007C4F7A" w:rsidP="005F26BA">
            <w:pPr>
              <w:tabs>
                <w:tab w:val="center" w:pos="4155"/>
                <w:tab w:val="right" w:pos="8310"/>
              </w:tabs>
              <w:autoSpaceDE w:val="0"/>
              <w:autoSpaceDN w:val="0"/>
              <w:adjustRightInd w:val="0"/>
              <w:spacing w:line="259" w:lineRule="auto"/>
            </w:pPr>
            <w:r>
              <w:t>П. 2.6.</w:t>
            </w:r>
          </w:p>
          <w:p w:rsidR="007C4F7A" w:rsidRPr="003A0661" w:rsidRDefault="007C4F7A" w:rsidP="005F26BA">
            <w:pPr>
              <w:tabs>
                <w:tab w:val="center" w:pos="4155"/>
                <w:tab w:val="right" w:pos="8310"/>
              </w:tabs>
              <w:autoSpaceDE w:val="0"/>
              <w:autoSpaceDN w:val="0"/>
              <w:adjustRightInd w:val="0"/>
              <w:spacing w:line="259" w:lineRule="auto"/>
            </w:pPr>
            <w:r>
              <w:lastRenderedPageBreak/>
              <w:t>П. 2.7.</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jc w:val="cente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p>
        </w:tc>
        <w:tc>
          <w:tcPr>
            <w:tcW w:w="1026" w:type="dxa"/>
            <w:vMerge w:val="restart"/>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Глава 3. Аварии с выбросом аварийно химически опасных веществ.</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5</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Виды аварий на химически опасных объектах.</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Опасное химическое вещество. Химически опасный объект. Химическая авария. Виды аварий с выбросом АХОВ.  Районы РФ с высокой концентрацией химически опасных объектов.</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Знать опасные химические вещества. Знать районы РФ с высокой концентрацией химически опасных объектов</w:t>
            </w: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Тест </w:t>
            </w:r>
          </w:p>
          <w:p w:rsidR="007C4F7A" w:rsidRPr="003A0661" w:rsidRDefault="007C4F7A" w:rsidP="005F26BA">
            <w:pPr>
              <w:tabs>
                <w:tab w:val="center" w:pos="4155"/>
                <w:tab w:val="right" w:pos="8310"/>
              </w:tabs>
              <w:autoSpaceDE w:val="0"/>
              <w:autoSpaceDN w:val="0"/>
              <w:adjustRightInd w:val="0"/>
              <w:spacing w:line="259" w:lineRule="auto"/>
            </w:pPr>
            <w:r>
              <w:t>(15 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Раздел.1.</w:t>
            </w:r>
          </w:p>
          <w:p w:rsidR="007C4F7A" w:rsidRPr="003A0661" w:rsidRDefault="007C4F7A" w:rsidP="005F26BA">
            <w:pPr>
              <w:tabs>
                <w:tab w:val="center" w:pos="4155"/>
                <w:tab w:val="right" w:pos="8310"/>
              </w:tabs>
              <w:autoSpaceDE w:val="0"/>
              <w:autoSpaceDN w:val="0"/>
              <w:adjustRightInd w:val="0"/>
              <w:spacing w:line="259" w:lineRule="auto"/>
            </w:pPr>
            <w:r>
              <w:t>П. 3.1.</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6</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Опасные химические и аварийно химически опасные вещества, их поражающее действие на организм человека.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Классификация опасных веществ по степени воздействия на организм человека.  Классификация АХОВ по характеру воздействия на человека. Характеристика  наиболее распространенных АХОВ.</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proofErr w:type="gramStart"/>
            <w:r w:rsidRPr="000F680A">
              <w:rPr>
                <w:sz w:val="22"/>
                <w:szCs w:val="22"/>
              </w:rPr>
              <w:t>Знать характеристику наиболее распространенных АХОВ (хлор, аммиак, сернистый ангидрид, синильная кислота, фосген, угарный газ, ртуть, метиловый спирт).</w:t>
            </w:r>
            <w:proofErr w:type="gramEnd"/>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Тест </w:t>
            </w:r>
          </w:p>
          <w:p w:rsidR="007C4F7A" w:rsidRPr="003A0661" w:rsidRDefault="007C4F7A" w:rsidP="005F26BA">
            <w:pPr>
              <w:tabs>
                <w:tab w:val="center" w:pos="4155"/>
                <w:tab w:val="right" w:pos="8310"/>
              </w:tabs>
              <w:autoSpaceDE w:val="0"/>
              <w:autoSpaceDN w:val="0"/>
              <w:adjustRightInd w:val="0"/>
              <w:spacing w:line="259" w:lineRule="auto"/>
            </w:pPr>
            <w:r>
              <w:t>(7мин)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Pr="003A0661" w:rsidRDefault="007C4F7A" w:rsidP="005F26BA">
            <w:pPr>
              <w:tabs>
                <w:tab w:val="center" w:pos="4155"/>
                <w:tab w:val="right" w:pos="8310"/>
              </w:tabs>
              <w:autoSpaceDE w:val="0"/>
              <w:autoSpaceDN w:val="0"/>
              <w:adjustRightInd w:val="0"/>
              <w:spacing w:line="259" w:lineRule="auto"/>
            </w:pPr>
            <w:r>
              <w:t>П. 3.2.</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7</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widowControl w:val="0"/>
              <w:shd w:val="clear" w:color="auto" w:fill="FFFFFF"/>
              <w:tabs>
                <w:tab w:val="left" w:pos="394"/>
              </w:tabs>
              <w:autoSpaceDE w:val="0"/>
              <w:autoSpaceDN w:val="0"/>
              <w:adjustRightInd w:val="0"/>
              <w:ind w:left="14" w:right="346"/>
            </w:pPr>
            <w:r w:rsidRPr="003A0661">
              <w:t>Причины и последствия аварий на химически опасных объектах.</w:t>
            </w:r>
          </w:p>
          <w:p w:rsidR="007C4F7A" w:rsidRPr="003A0661" w:rsidRDefault="007C4F7A" w:rsidP="005F26BA">
            <w:pPr>
              <w:tabs>
                <w:tab w:val="center" w:pos="4155"/>
                <w:tab w:val="right" w:pos="8310"/>
              </w:tabs>
              <w:autoSpaceDE w:val="0"/>
              <w:autoSpaceDN w:val="0"/>
              <w:adjustRightInd w:val="0"/>
              <w:spacing w:line="259" w:lineRule="auto"/>
            </w:pPr>
            <w:r w:rsidRPr="003A0661">
              <w:t>Защита населения от аварийно химически опасных веществ.</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Причины аварий на химически опасных объектах. Последствия аварий на химически опасных объектах. Очаг химического поражения. Зоны химического заражения. Основные способы защиты населения от АХОВ. Оповещение населения. Использование средств индивидуальной защиты. Укрытие людей. Герметизация </w:t>
            </w:r>
            <w:r w:rsidRPr="000F680A">
              <w:rPr>
                <w:sz w:val="22"/>
                <w:szCs w:val="22"/>
              </w:rPr>
              <w:lastRenderedPageBreak/>
              <w:t>помещения.</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lastRenderedPageBreak/>
              <w:t xml:space="preserve">Знать: способы оповещения об аварии на химически опасных объектах; основные мероприятия по защите населения от последствий аварий на химически опасных объектах. </w:t>
            </w:r>
          </w:p>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Уметь: вл</w:t>
            </w:r>
            <w:r>
              <w:rPr>
                <w:sz w:val="22"/>
                <w:szCs w:val="22"/>
              </w:rPr>
              <w:t>адеть навыками выполнения мероп</w:t>
            </w:r>
            <w:r w:rsidRPr="000F680A">
              <w:rPr>
                <w:sz w:val="22"/>
                <w:szCs w:val="22"/>
              </w:rPr>
              <w:t xml:space="preserve">риятий по защите от поражающих факторов аварий на химически опасных объектах и правильного </w:t>
            </w:r>
            <w:r w:rsidRPr="000F680A">
              <w:rPr>
                <w:sz w:val="22"/>
                <w:szCs w:val="22"/>
              </w:rPr>
              <w:lastRenderedPageBreak/>
              <w:t>использования ИСЗ органов дыхания и кожи.</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lastRenderedPageBreak/>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Default="007C4F7A" w:rsidP="005F26BA">
            <w:pPr>
              <w:tabs>
                <w:tab w:val="center" w:pos="4155"/>
                <w:tab w:val="right" w:pos="8310"/>
              </w:tabs>
              <w:autoSpaceDE w:val="0"/>
              <w:autoSpaceDN w:val="0"/>
              <w:adjustRightInd w:val="0"/>
              <w:spacing w:line="259" w:lineRule="auto"/>
            </w:pPr>
            <w:r>
              <w:t>П. 3.3.</w:t>
            </w:r>
          </w:p>
          <w:p w:rsidR="007C4F7A" w:rsidRPr="003A0661" w:rsidRDefault="007C4F7A" w:rsidP="005F26BA">
            <w:pPr>
              <w:tabs>
                <w:tab w:val="center" w:pos="4155"/>
                <w:tab w:val="right" w:pos="8310"/>
              </w:tabs>
              <w:autoSpaceDE w:val="0"/>
              <w:autoSpaceDN w:val="0"/>
              <w:adjustRightInd w:val="0"/>
              <w:spacing w:line="259" w:lineRule="auto"/>
            </w:pPr>
            <w:r>
              <w:t>П.3.4.</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8</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Правила безопасного поведе</w:t>
            </w:r>
            <w:r w:rsidRPr="003A0661">
              <w:softHyphen/>
              <w:t>ния при авариях с выбросом АХОВ.</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Правила безопасного поведе</w:t>
            </w:r>
            <w:r w:rsidRPr="000F680A">
              <w:rPr>
                <w:sz w:val="22"/>
                <w:szCs w:val="22"/>
              </w:rPr>
              <w:softHyphen/>
              <w:t>ния при авариях с выбросом АХОВ. Движение по зараженной местности.</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Знать: правила безопасного поведе</w:t>
            </w:r>
            <w:r w:rsidRPr="000F680A">
              <w:rPr>
                <w:sz w:val="22"/>
                <w:szCs w:val="22"/>
              </w:rPr>
              <w:softHyphen/>
              <w:t>ния при авариях с выбросом АХОВ.</w:t>
            </w:r>
          </w:p>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Уметь двигаться по зараженной зоне, проводить герметизацию помещения</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1. </w:t>
            </w:r>
          </w:p>
          <w:p w:rsidR="007C4F7A" w:rsidRPr="003A0661" w:rsidRDefault="007C4F7A" w:rsidP="005F26BA">
            <w:pPr>
              <w:tabs>
                <w:tab w:val="center" w:pos="4155"/>
                <w:tab w:val="right" w:pos="8310"/>
              </w:tabs>
              <w:autoSpaceDE w:val="0"/>
              <w:autoSpaceDN w:val="0"/>
              <w:adjustRightInd w:val="0"/>
              <w:spacing w:line="259" w:lineRule="auto"/>
            </w:pPr>
            <w:r>
              <w:t>П. 3.5.</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p>
        </w:tc>
        <w:tc>
          <w:tcPr>
            <w:tcW w:w="1026" w:type="dxa"/>
            <w:vMerge w:val="restart"/>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Глава 4. Аварии с выбросом радиоактивных веществ.</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9</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 xml:space="preserve">Радиация вокруг нас. Виды аварий на </w:t>
            </w:r>
            <w:proofErr w:type="gramStart"/>
            <w:r w:rsidRPr="003A0661">
              <w:t>радиационно опасных</w:t>
            </w:r>
            <w:proofErr w:type="gramEnd"/>
            <w:r w:rsidRPr="003A0661">
              <w:t xml:space="preserve"> объектах.</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42" w:lineRule="auto"/>
            </w:pPr>
            <w:r>
              <w:t xml:space="preserve">Ионизирующее излучение. Естественные и искусственные источники ионизирующих излучений. Внешнее и внутреннее облучение человека. Виды аварий с выбросом радиоактивных веществ. </w:t>
            </w:r>
            <w:proofErr w:type="gramStart"/>
            <w:r>
              <w:t>Радиационно опасный</w:t>
            </w:r>
            <w:proofErr w:type="gramEnd"/>
            <w:r>
              <w:t xml:space="preserve"> объект.</w:t>
            </w:r>
          </w:p>
        </w:tc>
        <w:tc>
          <w:tcPr>
            <w:tcW w:w="2376"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Знать виды ионизирующего излучения и их опасность; нормы радиационной безопасности человека.</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Тест (20мин)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видеофильм</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Default="007C4F7A" w:rsidP="005F26BA">
            <w:pPr>
              <w:tabs>
                <w:tab w:val="center" w:pos="4155"/>
                <w:tab w:val="right" w:pos="8310"/>
              </w:tabs>
              <w:autoSpaceDE w:val="0"/>
              <w:autoSpaceDN w:val="0"/>
              <w:adjustRightInd w:val="0"/>
              <w:spacing w:line="259" w:lineRule="auto"/>
            </w:pPr>
            <w:r>
              <w:t>П.4.1.</w:t>
            </w:r>
          </w:p>
          <w:p w:rsidR="007C4F7A" w:rsidRPr="003A0661" w:rsidRDefault="007C4F7A" w:rsidP="005F26BA">
            <w:pPr>
              <w:tabs>
                <w:tab w:val="center" w:pos="4155"/>
                <w:tab w:val="right" w:pos="8310"/>
              </w:tabs>
              <w:autoSpaceDE w:val="0"/>
              <w:autoSpaceDN w:val="0"/>
              <w:adjustRightInd w:val="0"/>
              <w:spacing w:line="259" w:lineRule="auto"/>
            </w:pPr>
            <w:r>
              <w:t>П. 4.2.</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10</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widowControl w:val="0"/>
              <w:shd w:val="clear" w:color="auto" w:fill="FFFFFF"/>
              <w:tabs>
                <w:tab w:val="left" w:pos="394"/>
              </w:tabs>
              <w:autoSpaceDE w:val="0"/>
              <w:autoSpaceDN w:val="0"/>
              <w:adjustRightInd w:val="0"/>
              <w:ind w:left="5"/>
            </w:pPr>
            <w:r w:rsidRPr="003A0661">
              <w:t>Характеристика очагов поражения при авариях на АЭС. Последствия радиационных аварий.</w:t>
            </w:r>
          </w:p>
          <w:p w:rsidR="007C4F7A" w:rsidRPr="003A0661" w:rsidRDefault="007C4F7A" w:rsidP="005F26BA">
            <w:pPr>
              <w:tabs>
                <w:tab w:val="center" w:pos="4155"/>
                <w:tab w:val="right" w:pos="8310"/>
              </w:tabs>
              <w:autoSpaceDE w:val="0"/>
              <w:autoSpaceDN w:val="0"/>
              <w:adjustRightInd w:val="0"/>
              <w:spacing w:line="259" w:lineRule="auto"/>
            </w:pPr>
            <w:r w:rsidRPr="003A0661">
              <w:t>Особенности радиоактивного загрязнения (заражения) местности.</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Причины аварий на АЭС. Зоны радиоактивного заражения. Свойства радиоактивных веществ. Период полураспада. Последствия облучения людей. Радиоактивное загрязнение местности.</w:t>
            </w:r>
          </w:p>
        </w:tc>
        <w:tc>
          <w:tcPr>
            <w:tcW w:w="2376"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42" w:lineRule="auto"/>
            </w:pPr>
            <w:r>
              <w:t>Знать специфические свойства радиоактивных веществ. Иметь представление о последствиях облучения людей.</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Default="007C4F7A" w:rsidP="005F26BA">
            <w:pPr>
              <w:tabs>
                <w:tab w:val="center" w:pos="4155"/>
                <w:tab w:val="right" w:pos="8310"/>
              </w:tabs>
              <w:autoSpaceDE w:val="0"/>
              <w:autoSpaceDN w:val="0"/>
              <w:adjustRightInd w:val="0"/>
              <w:spacing w:line="259" w:lineRule="auto"/>
            </w:pPr>
            <w:r>
              <w:t>П. 4.3.</w:t>
            </w:r>
          </w:p>
          <w:p w:rsidR="007C4F7A" w:rsidRDefault="007C4F7A" w:rsidP="005F26BA">
            <w:pPr>
              <w:tabs>
                <w:tab w:val="center" w:pos="4155"/>
                <w:tab w:val="right" w:pos="8310"/>
              </w:tabs>
              <w:autoSpaceDE w:val="0"/>
              <w:autoSpaceDN w:val="0"/>
              <w:adjustRightInd w:val="0"/>
              <w:spacing w:line="259" w:lineRule="auto"/>
            </w:pPr>
            <w:r>
              <w:t>П.4.4.</w:t>
            </w:r>
          </w:p>
          <w:p w:rsidR="007C4F7A" w:rsidRPr="003A0661" w:rsidRDefault="007C4F7A" w:rsidP="005F26BA">
            <w:pPr>
              <w:tabs>
                <w:tab w:val="center" w:pos="4155"/>
                <w:tab w:val="right" w:pos="8310"/>
              </w:tabs>
              <w:autoSpaceDE w:val="0"/>
              <w:autoSpaceDN w:val="0"/>
              <w:adjustRightInd w:val="0"/>
              <w:spacing w:line="259" w:lineRule="auto"/>
            </w:pPr>
            <w:r>
              <w:t>П.4.5.</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11</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Характер поражения людей и животных. Загрязнение сельскохо</w:t>
            </w:r>
            <w:r w:rsidRPr="003A0661">
              <w:softHyphen/>
            </w:r>
            <w:r w:rsidRPr="003A0661">
              <w:lastRenderedPageBreak/>
              <w:t>зяйственных растений и продуктов питания.</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Группы критических органов. Последствия однократного радиационного облучения.  Последствия острого </w:t>
            </w:r>
            <w:r w:rsidRPr="000F680A">
              <w:rPr>
                <w:sz w:val="22"/>
                <w:szCs w:val="22"/>
              </w:rPr>
              <w:lastRenderedPageBreak/>
              <w:t>однократного и многократного облучения организма человека. Допустимые значения заражения продуктов питания и воды.</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lastRenderedPageBreak/>
              <w:t>Знать последствия однократного и многократного облучения организма человека.</w:t>
            </w:r>
          </w:p>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lastRenderedPageBreak/>
              <w:t>Иметь представление о допустимых значениях заражения продуктов питания и воды.</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lastRenderedPageBreak/>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1. </w:t>
            </w:r>
          </w:p>
          <w:p w:rsidR="007C4F7A" w:rsidRPr="003A0661" w:rsidRDefault="007C4F7A" w:rsidP="005F26BA">
            <w:pPr>
              <w:tabs>
                <w:tab w:val="center" w:pos="4155"/>
                <w:tab w:val="right" w:pos="8310"/>
              </w:tabs>
              <w:autoSpaceDE w:val="0"/>
              <w:autoSpaceDN w:val="0"/>
              <w:adjustRightInd w:val="0"/>
              <w:spacing w:line="259" w:lineRule="auto"/>
            </w:pPr>
            <w:r>
              <w:t>П. 4.6.</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12</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Правила безопасного поведе</w:t>
            </w:r>
            <w:r w:rsidRPr="003A0661">
              <w:softHyphen/>
              <w:t>ния при радиационных авариях.</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 xml:space="preserve">Действия населения по сигналу оповещения об аварии на </w:t>
            </w:r>
            <w:proofErr w:type="gramStart"/>
            <w:r w:rsidRPr="000F680A">
              <w:rPr>
                <w:sz w:val="22"/>
                <w:szCs w:val="22"/>
              </w:rPr>
              <w:t>радиационно опасных</w:t>
            </w:r>
            <w:proofErr w:type="gramEnd"/>
            <w:r w:rsidRPr="000F680A">
              <w:rPr>
                <w:sz w:val="22"/>
                <w:szCs w:val="22"/>
              </w:rPr>
              <w:t xml:space="preserve"> объектах. Подготовка к возможной эвакуации. Проживание на загрязненной территории. </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Знать: правила безопасного поведения при авариях на </w:t>
            </w:r>
            <w:proofErr w:type="gramStart"/>
            <w:r w:rsidRPr="000F680A">
              <w:rPr>
                <w:sz w:val="22"/>
                <w:szCs w:val="22"/>
              </w:rPr>
              <w:t>радиационно опасных</w:t>
            </w:r>
            <w:proofErr w:type="gramEnd"/>
            <w:r w:rsidRPr="000F680A">
              <w:rPr>
                <w:sz w:val="22"/>
                <w:szCs w:val="22"/>
              </w:rPr>
              <w:t xml:space="preserve"> объектах; способы оповещения населения. </w:t>
            </w:r>
          </w:p>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Уметь действовать по сигналу оповещения об аварии на </w:t>
            </w:r>
            <w:proofErr w:type="gramStart"/>
            <w:r w:rsidRPr="000F680A">
              <w:rPr>
                <w:sz w:val="22"/>
                <w:szCs w:val="22"/>
              </w:rPr>
              <w:t>радиационно опасных</w:t>
            </w:r>
            <w:proofErr w:type="gramEnd"/>
            <w:r w:rsidRPr="000F680A">
              <w:rPr>
                <w:sz w:val="22"/>
                <w:szCs w:val="22"/>
              </w:rPr>
              <w:t xml:space="preserve"> объектах.</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Тест (10мин)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Pr="003A0661" w:rsidRDefault="007C4F7A" w:rsidP="005F26BA">
            <w:pPr>
              <w:tabs>
                <w:tab w:val="center" w:pos="4155"/>
                <w:tab w:val="right" w:pos="8310"/>
              </w:tabs>
              <w:autoSpaceDE w:val="0"/>
              <w:autoSpaceDN w:val="0"/>
              <w:adjustRightInd w:val="0"/>
              <w:spacing w:line="259" w:lineRule="auto"/>
            </w:pPr>
            <w:r>
              <w:t>П. 4.7.</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13</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widowControl w:val="0"/>
              <w:shd w:val="clear" w:color="auto" w:fill="FFFFFF"/>
              <w:tabs>
                <w:tab w:val="left" w:pos="394"/>
              </w:tabs>
              <w:autoSpaceDE w:val="0"/>
              <w:autoSpaceDN w:val="0"/>
              <w:adjustRightInd w:val="0"/>
              <w:ind w:right="653"/>
            </w:pPr>
            <w:r w:rsidRPr="003A0661">
              <w:t>Защита населения при радиационных авариях.</w:t>
            </w:r>
          </w:p>
          <w:p w:rsidR="007C4F7A" w:rsidRPr="003A0661" w:rsidRDefault="007C4F7A" w:rsidP="005F26BA">
            <w:pPr>
              <w:tabs>
                <w:tab w:val="center" w:pos="4155"/>
                <w:tab w:val="right" w:pos="8310"/>
              </w:tabs>
              <w:autoSpaceDE w:val="0"/>
              <w:autoSpaceDN w:val="0"/>
              <w:adjustRightInd w:val="0"/>
              <w:spacing w:line="259" w:lineRule="auto"/>
            </w:pP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Режим радиационной защиты. Меры по защите населения при радиационной аварии. Использование средств индивидуальной защиты. Проведение йодной профилактики. Контроль безопасности продуктов питания. </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 xml:space="preserve">Знать основные мероприятия по защите населения от последствий аварий на </w:t>
            </w:r>
            <w:proofErr w:type="gramStart"/>
            <w:r w:rsidRPr="000F680A">
              <w:rPr>
                <w:sz w:val="22"/>
                <w:szCs w:val="22"/>
              </w:rPr>
              <w:t>радиационно опасных</w:t>
            </w:r>
            <w:proofErr w:type="gramEnd"/>
            <w:r w:rsidRPr="000F680A">
              <w:rPr>
                <w:sz w:val="22"/>
                <w:szCs w:val="22"/>
              </w:rPr>
              <w:t xml:space="preserve"> объектах.</w:t>
            </w:r>
          </w:p>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 xml:space="preserve">Владеть навыками выполнения мероприятий по защите от поражающих факторов аварий на </w:t>
            </w:r>
            <w:proofErr w:type="gramStart"/>
            <w:r w:rsidRPr="000F680A">
              <w:rPr>
                <w:sz w:val="22"/>
                <w:szCs w:val="22"/>
              </w:rPr>
              <w:t>радиационно опасных</w:t>
            </w:r>
            <w:proofErr w:type="gramEnd"/>
            <w:r w:rsidRPr="000F680A">
              <w:rPr>
                <w:sz w:val="22"/>
                <w:szCs w:val="22"/>
              </w:rPr>
              <w:t xml:space="preserve"> объектах. </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видеофильм</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Pr="003A0661" w:rsidRDefault="007C4F7A" w:rsidP="005F26BA">
            <w:pPr>
              <w:tabs>
                <w:tab w:val="center" w:pos="4155"/>
                <w:tab w:val="right" w:pos="8310"/>
              </w:tabs>
              <w:autoSpaceDE w:val="0"/>
              <w:autoSpaceDN w:val="0"/>
              <w:adjustRightInd w:val="0"/>
              <w:spacing w:line="259" w:lineRule="auto"/>
            </w:pPr>
            <w:r>
              <w:t>П. 4.8.</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Глава 5. Гидродинамические ава</w:t>
            </w:r>
            <w:r w:rsidRPr="003A0661">
              <w:softHyphen/>
              <w:t>рии.</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14</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Виды аварий на гидродинамически опасных объектах. Причины гидродинамических аварий и их последствия.</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 xml:space="preserve">Виды гидродинамических аварий. Затопление. Зоны </w:t>
            </w:r>
            <w:proofErr w:type="gramStart"/>
            <w:r w:rsidRPr="000F680A">
              <w:rPr>
                <w:sz w:val="22"/>
                <w:szCs w:val="22"/>
              </w:rPr>
              <w:t>катастрофичес</w:t>
            </w:r>
            <w:r>
              <w:rPr>
                <w:sz w:val="22"/>
                <w:szCs w:val="22"/>
              </w:rPr>
              <w:t>-</w:t>
            </w:r>
            <w:r w:rsidRPr="000F680A">
              <w:rPr>
                <w:sz w:val="22"/>
                <w:szCs w:val="22"/>
              </w:rPr>
              <w:t>кого</w:t>
            </w:r>
            <w:proofErr w:type="gramEnd"/>
            <w:r w:rsidRPr="000F680A">
              <w:rPr>
                <w:sz w:val="22"/>
                <w:szCs w:val="22"/>
              </w:rPr>
              <w:t xml:space="preserve"> затопления. Гидродинамические сооружения напорного фронта. Причины </w:t>
            </w:r>
            <w:proofErr w:type="gramStart"/>
            <w:r w:rsidRPr="000F680A">
              <w:rPr>
                <w:sz w:val="22"/>
                <w:szCs w:val="22"/>
              </w:rPr>
              <w:t>гидродина</w:t>
            </w:r>
            <w:r>
              <w:rPr>
                <w:sz w:val="22"/>
                <w:szCs w:val="22"/>
              </w:rPr>
              <w:t>-</w:t>
            </w:r>
            <w:r w:rsidRPr="000F680A">
              <w:rPr>
                <w:sz w:val="22"/>
                <w:szCs w:val="22"/>
              </w:rPr>
              <w:t>мических</w:t>
            </w:r>
            <w:proofErr w:type="gramEnd"/>
            <w:r w:rsidRPr="000F680A">
              <w:rPr>
                <w:sz w:val="22"/>
                <w:szCs w:val="22"/>
              </w:rPr>
              <w:t xml:space="preserve"> аварий.  Последствия аварий.</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Иметь представление  об основных причинах гидродинамических аварий.</w:t>
            </w:r>
          </w:p>
          <w:p w:rsidR="007C4F7A" w:rsidRPr="000F680A" w:rsidRDefault="007C4F7A" w:rsidP="005F26BA">
            <w:pPr>
              <w:tabs>
                <w:tab w:val="center" w:pos="4155"/>
                <w:tab w:val="right" w:pos="8310"/>
              </w:tabs>
              <w:autoSpaceDE w:val="0"/>
              <w:autoSpaceDN w:val="0"/>
              <w:adjustRightInd w:val="0"/>
              <w:spacing w:line="242" w:lineRule="auto"/>
            </w:pP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Тест</w:t>
            </w:r>
          </w:p>
          <w:p w:rsidR="007C4F7A" w:rsidRPr="003A0661" w:rsidRDefault="007C4F7A" w:rsidP="005F26BA">
            <w:pPr>
              <w:tabs>
                <w:tab w:val="center" w:pos="4155"/>
                <w:tab w:val="right" w:pos="8310"/>
              </w:tabs>
              <w:autoSpaceDE w:val="0"/>
              <w:autoSpaceDN w:val="0"/>
              <w:adjustRightInd w:val="0"/>
              <w:spacing w:line="259" w:lineRule="auto"/>
            </w:pPr>
            <w:r>
              <w:t xml:space="preserve"> (15 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Default="007C4F7A" w:rsidP="005F26BA">
            <w:pPr>
              <w:tabs>
                <w:tab w:val="center" w:pos="4155"/>
                <w:tab w:val="right" w:pos="8310"/>
              </w:tabs>
              <w:autoSpaceDE w:val="0"/>
              <w:autoSpaceDN w:val="0"/>
              <w:adjustRightInd w:val="0"/>
              <w:spacing w:line="259" w:lineRule="auto"/>
            </w:pPr>
            <w:r>
              <w:t>П. 5.1.</w:t>
            </w:r>
          </w:p>
          <w:p w:rsidR="007C4F7A" w:rsidRPr="003A0661" w:rsidRDefault="007C4F7A" w:rsidP="005F26BA">
            <w:pPr>
              <w:tabs>
                <w:tab w:val="center" w:pos="4155"/>
                <w:tab w:val="right" w:pos="8310"/>
              </w:tabs>
              <w:autoSpaceDE w:val="0"/>
              <w:autoSpaceDN w:val="0"/>
              <w:adjustRightInd w:val="0"/>
              <w:spacing w:line="259" w:lineRule="auto"/>
            </w:pPr>
            <w:r>
              <w:t xml:space="preserve">П. 5.2. </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15</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Меры по уменьшению послед</w:t>
            </w:r>
            <w:r w:rsidRPr="003A0661">
              <w:softHyphen/>
              <w:t>ствий аварий на гидродинамическ</w:t>
            </w:r>
            <w:r w:rsidRPr="003A0661">
              <w:lastRenderedPageBreak/>
              <w:t>и</w:t>
            </w:r>
            <w:r>
              <w:t>х</w:t>
            </w:r>
            <w:r w:rsidRPr="003A0661">
              <w:t xml:space="preserve"> опасных объектах. Правила безопасного поведения при гидродинамических авариях.</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Основные меры по защите населения. Правила безопасного поведения при гидродинамических авариях. Что делать </w:t>
            </w:r>
            <w:r w:rsidRPr="000F680A">
              <w:rPr>
                <w:sz w:val="22"/>
                <w:szCs w:val="22"/>
              </w:rPr>
              <w:lastRenderedPageBreak/>
              <w:t>при внезапном затоплении.</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proofErr w:type="gramStart"/>
            <w:r w:rsidRPr="000F680A">
              <w:rPr>
                <w:sz w:val="22"/>
                <w:szCs w:val="22"/>
              </w:rPr>
              <w:lastRenderedPageBreak/>
              <w:t xml:space="preserve">Знать: правила безопасного поведения при возникновении гидродинамических аварий; способы оповещения об авариях </w:t>
            </w:r>
            <w:r w:rsidRPr="000F680A">
              <w:rPr>
                <w:sz w:val="22"/>
                <w:szCs w:val="22"/>
              </w:rPr>
              <w:lastRenderedPageBreak/>
              <w:t xml:space="preserve">на гидродинамические опасных объектах; основные мероприятия по уменьшению последствий аварий на гидродинамические опасных объектах. </w:t>
            </w:r>
            <w:proofErr w:type="gramEnd"/>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lastRenderedPageBreak/>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1. </w:t>
            </w:r>
          </w:p>
          <w:p w:rsidR="007C4F7A" w:rsidRDefault="007C4F7A" w:rsidP="005F26BA">
            <w:pPr>
              <w:tabs>
                <w:tab w:val="center" w:pos="4155"/>
                <w:tab w:val="right" w:pos="8310"/>
              </w:tabs>
              <w:autoSpaceDE w:val="0"/>
              <w:autoSpaceDN w:val="0"/>
              <w:adjustRightInd w:val="0"/>
              <w:spacing w:line="259" w:lineRule="auto"/>
            </w:pPr>
            <w:r>
              <w:t>П. 5.3.</w:t>
            </w:r>
          </w:p>
          <w:p w:rsidR="007C4F7A" w:rsidRPr="003A0661" w:rsidRDefault="007C4F7A" w:rsidP="005F26BA">
            <w:pPr>
              <w:tabs>
                <w:tab w:val="center" w:pos="4155"/>
                <w:tab w:val="right" w:pos="8310"/>
              </w:tabs>
              <w:autoSpaceDE w:val="0"/>
              <w:autoSpaceDN w:val="0"/>
              <w:adjustRightInd w:val="0"/>
              <w:spacing w:line="259" w:lineRule="auto"/>
            </w:pPr>
            <w:r>
              <w:t>П. 5.4.</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shd w:val="clear" w:color="auto" w:fill="FFFFFF"/>
              <w:ind w:left="24" w:right="58"/>
            </w:pPr>
            <w:r w:rsidRPr="003A0661">
              <w:t>Глава 6. Нарушение экологическо</w:t>
            </w:r>
            <w:r w:rsidRPr="003A0661">
              <w:softHyphen/>
              <w:t>го равновесия.</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16</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Состояние природной среды и</w:t>
            </w:r>
            <w:r w:rsidRPr="003A0661">
              <w:br/>
              <w:t>жизнедеятельность человека.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Экологическая ситуация в стране. Антропогенные изменения в природе. Воздействие человека на биосферу. Виды ЧС экологического характера.</w:t>
            </w:r>
          </w:p>
        </w:tc>
        <w:tc>
          <w:tcPr>
            <w:tcW w:w="2376"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42" w:lineRule="auto"/>
            </w:pPr>
            <w:r>
              <w:t>Знать об экологической ситуации в стране, регионе, районе.</w:t>
            </w: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Тест </w:t>
            </w:r>
          </w:p>
          <w:p w:rsidR="007C4F7A" w:rsidRPr="003A0661" w:rsidRDefault="007C4F7A" w:rsidP="005F26BA">
            <w:pPr>
              <w:tabs>
                <w:tab w:val="center" w:pos="4155"/>
                <w:tab w:val="right" w:pos="8310"/>
              </w:tabs>
              <w:autoSpaceDE w:val="0"/>
              <w:autoSpaceDN w:val="0"/>
              <w:adjustRightInd w:val="0"/>
              <w:spacing w:line="259" w:lineRule="auto"/>
            </w:pPr>
            <w:r>
              <w:t>(8мин)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1. </w:t>
            </w:r>
          </w:p>
          <w:p w:rsidR="007C4F7A" w:rsidRPr="003A0661" w:rsidRDefault="007C4F7A" w:rsidP="005F26BA">
            <w:pPr>
              <w:tabs>
                <w:tab w:val="center" w:pos="4155"/>
                <w:tab w:val="right" w:pos="8310"/>
              </w:tabs>
              <w:autoSpaceDE w:val="0"/>
              <w:autoSpaceDN w:val="0"/>
              <w:adjustRightInd w:val="0"/>
              <w:spacing w:line="259" w:lineRule="auto"/>
            </w:pPr>
            <w:r>
              <w:t>П. 6.1.</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17</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Изменение состава атмосферы</w:t>
            </w:r>
            <w:r w:rsidRPr="003A0661">
              <w:br/>
              <w:t>(воздушной среды). Изменение состояния гидро</w:t>
            </w:r>
            <w:r w:rsidRPr="003A0661">
              <w:softHyphen/>
              <w:t>сферы (водной среды).</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 xml:space="preserve">Изменение климата и прозрачности атмосферы. Разрушение озонового экрана. Кислотные дожди. Выбросы вредных веществ. Физико-химические качества воды. Пресная вода. Сточные воды. </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Знать физико-химические качества воды; об озоновых дырах и их опасности для человека.</w:t>
            </w:r>
          </w:p>
          <w:p w:rsidR="007C4F7A" w:rsidRPr="000F680A" w:rsidRDefault="007C4F7A" w:rsidP="005F26BA">
            <w:pPr>
              <w:tabs>
                <w:tab w:val="center" w:pos="4155"/>
                <w:tab w:val="right" w:pos="8310"/>
              </w:tabs>
              <w:autoSpaceDE w:val="0"/>
              <w:autoSpaceDN w:val="0"/>
              <w:adjustRightInd w:val="0"/>
              <w:spacing w:line="259" w:lineRule="auto"/>
            </w:pPr>
            <w:r w:rsidRPr="000F680A">
              <w:rPr>
                <w:b/>
                <w:bCs/>
                <w:sz w:val="22"/>
                <w:szCs w:val="22"/>
              </w:rPr>
              <w:t>Иметь представление</w:t>
            </w:r>
            <w:r w:rsidRPr="000F680A">
              <w:rPr>
                <w:sz w:val="22"/>
                <w:szCs w:val="22"/>
              </w:rPr>
              <w:t>: о требованиях, предъявляемых к качеству питьевой воды.</w:t>
            </w:r>
          </w:p>
          <w:p w:rsidR="007C4F7A" w:rsidRPr="000F680A" w:rsidRDefault="007C4F7A" w:rsidP="005F26BA">
            <w:pPr>
              <w:tabs>
                <w:tab w:val="center" w:pos="4155"/>
                <w:tab w:val="right" w:pos="8310"/>
              </w:tabs>
              <w:autoSpaceDE w:val="0"/>
              <w:autoSpaceDN w:val="0"/>
              <w:adjustRightInd w:val="0"/>
              <w:spacing w:line="259" w:lineRule="auto"/>
            </w:pPr>
            <w:r w:rsidRPr="000F680A">
              <w:rPr>
                <w:b/>
                <w:bCs/>
                <w:sz w:val="22"/>
                <w:szCs w:val="22"/>
              </w:rPr>
              <w:t>Уметь</w:t>
            </w:r>
            <w:r w:rsidRPr="000F680A">
              <w:rPr>
                <w:sz w:val="22"/>
                <w:szCs w:val="22"/>
              </w:rPr>
              <w:t xml:space="preserve"> очищать воду в домашних условиях.</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индивидуальный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презентация</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1. </w:t>
            </w:r>
          </w:p>
          <w:p w:rsidR="007C4F7A" w:rsidRDefault="007C4F7A" w:rsidP="005F26BA">
            <w:pPr>
              <w:tabs>
                <w:tab w:val="center" w:pos="4155"/>
                <w:tab w:val="right" w:pos="8310"/>
              </w:tabs>
              <w:autoSpaceDE w:val="0"/>
              <w:autoSpaceDN w:val="0"/>
              <w:adjustRightInd w:val="0"/>
              <w:spacing w:line="259" w:lineRule="auto"/>
            </w:pPr>
            <w:r>
              <w:t>П. 6.2.</w:t>
            </w:r>
          </w:p>
          <w:p w:rsidR="007C4F7A" w:rsidRPr="003A0661" w:rsidRDefault="007C4F7A" w:rsidP="005F26BA">
            <w:pPr>
              <w:tabs>
                <w:tab w:val="center" w:pos="4155"/>
                <w:tab w:val="right" w:pos="8310"/>
              </w:tabs>
              <w:autoSpaceDE w:val="0"/>
              <w:autoSpaceDN w:val="0"/>
              <w:adjustRightInd w:val="0"/>
              <w:spacing w:line="259" w:lineRule="auto"/>
            </w:pPr>
            <w:r>
              <w:t>П. 6.3.</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18</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Изменение состояния суши</w:t>
            </w:r>
            <w:r w:rsidRPr="003A0661">
              <w:br/>
              <w:t>(почвы).</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Деградация почвы. Эрозия. Отходы.  Состав твердых бытовых отходов. Классификация отходов по вредности для людей. Классификация отходов различных отраслей промышленности по воздействию на окружающую среду.</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Знать о загрязнении почв и их последствии.</w:t>
            </w:r>
          </w:p>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Принимать участие в сохранности почв и не выбрасывать отходы в местах для этого не предназначенных.</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Pr="003A0661" w:rsidRDefault="007C4F7A" w:rsidP="005F26BA">
            <w:pPr>
              <w:tabs>
                <w:tab w:val="center" w:pos="4155"/>
                <w:tab w:val="right" w:pos="8310"/>
              </w:tabs>
              <w:autoSpaceDE w:val="0"/>
              <w:autoSpaceDN w:val="0"/>
              <w:adjustRightInd w:val="0"/>
              <w:spacing w:line="259" w:lineRule="auto"/>
            </w:pPr>
            <w:r>
              <w:t>П.6. 4.</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19</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Показатели предельно допус</w:t>
            </w:r>
            <w:r w:rsidRPr="003A0661">
              <w:softHyphen/>
            </w:r>
            <w:r w:rsidRPr="003A0661">
              <w:lastRenderedPageBreak/>
              <w:t>тимых воздействий на природу.</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w:t>
            </w:r>
            <w:r>
              <w:lastRenderedPageBreak/>
              <w:t>ый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lastRenderedPageBreak/>
              <w:t xml:space="preserve">ПДК некоторых загрязняющих веществ. </w:t>
            </w:r>
            <w:r w:rsidRPr="000F680A">
              <w:rPr>
                <w:sz w:val="22"/>
                <w:szCs w:val="22"/>
              </w:rPr>
              <w:lastRenderedPageBreak/>
              <w:t>Концентрация. Нормы качества воздуха. ПДК некоторых химических веществ в воде. ПДК некоторых химических веществ в почве. Нормы качества воды. Нормы химического загрязнения почв.  Умещение влияния на свое здоровье вредных экологических факторов.</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lastRenderedPageBreak/>
              <w:t xml:space="preserve">Знать правила поведения при нарушении </w:t>
            </w:r>
            <w:r w:rsidRPr="000F680A">
              <w:rPr>
                <w:sz w:val="22"/>
                <w:szCs w:val="22"/>
              </w:rPr>
              <w:lastRenderedPageBreak/>
              <w:t xml:space="preserve">экологического равновесия в местах проживания. </w:t>
            </w:r>
          </w:p>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Уметь уменьшать влияние на свое здоровье вредных экологических факторов.</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lastRenderedPageBreak/>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1.</w:t>
            </w:r>
          </w:p>
          <w:p w:rsidR="007C4F7A" w:rsidRPr="003A0661" w:rsidRDefault="007C4F7A" w:rsidP="005F26BA">
            <w:pPr>
              <w:tabs>
                <w:tab w:val="center" w:pos="4155"/>
                <w:tab w:val="right" w:pos="8310"/>
              </w:tabs>
              <w:autoSpaceDE w:val="0"/>
              <w:autoSpaceDN w:val="0"/>
              <w:adjustRightInd w:val="0"/>
              <w:spacing w:line="259" w:lineRule="auto"/>
            </w:pPr>
            <w:r>
              <w:t>П.6. 5.</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20</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Обобщающий урок по разделу 1.</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Урок проверки знаний</w:t>
            </w:r>
          </w:p>
        </w:tc>
        <w:tc>
          <w:tcPr>
            <w:tcW w:w="2251"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Состояние природной среды и</w:t>
            </w:r>
            <w:r w:rsidRPr="000F680A">
              <w:rPr>
                <w:sz w:val="22"/>
                <w:szCs w:val="22"/>
              </w:rPr>
              <w:br/>
              <w:t>жизнедеятельность человека. Умещение влияния на свое здоровье вредных экологических факторов. Показатели предельно допус</w:t>
            </w:r>
            <w:r w:rsidRPr="000F680A">
              <w:rPr>
                <w:sz w:val="22"/>
                <w:szCs w:val="22"/>
              </w:rPr>
              <w:softHyphen/>
              <w:t>тимых воздействий на природу</w:t>
            </w:r>
          </w:p>
        </w:tc>
        <w:tc>
          <w:tcPr>
            <w:tcW w:w="2376" w:type="dxa"/>
            <w:tcBorders>
              <w:top w:val="single" w:sz="6" w:space="0" w:color="000000"/>
              <w:left w:val="single" w:sz="6" w:space="0" w:color="000000"/>
              <w:bottom w:val="single" w:sz="6" w:space="0" w:color="000000"/>
              <w:right w:val="single" w:sz="6" w:space="0" w:color="000000"/>
            </w:tcBorders>
          </w:tcPr>
          <w:p w:rsidR="007C4F7A" w:rsidRPr="000F680A" w:rsidRDefault="007C4F7A" w:rsidP="005F26BA">
            <w:pPr>
              <w:tabs>
                <w:tab w:val="center" w:pos="4155"/>
                <w:tab w:val="right" w:pos="8310"/>
              </w:tabs>
              <w:autoSpaceDE w:val="0"/>
              <w:autoSpaceDN w:val="0"/>
              <w:adjustRightInd w:val="0"/>
              <w:spacing w:line="259" w:lineRule="auto"/>
            </w:pPr>
            <w:r w:rsidRPr="000F680A">
              <w:rPr>
                <w:sz w:val="22"/>
                <w:szCs w:val="22"/>
              </w:rPr>
              <w:t xml:space="preserve">Знать правила поведения при нарушении экологического равновесия в местах проживания. </w:t>
            </w:r>
          </w:p>
          <w:p w:rsidR="007C4F7A" w:rsidRPr="000F680A" w:rsidRDefault="007C4F7A" w:rsidP="005F26BA">
            <w:pPr>
              <w:tabs>
                <w:tab w:val="center" w:pos="4155"/>
                <w:tab w:val="right" w:pos="8310"/>
              </w:tabs>
              <w:autoSpaceDE w:val="0"/>
              <w:autoSpaceDN w:val="0"/>
              <w:adjustRightInd w:val="0"/>
              <w:spacing w:line="242" w:lineRule="auto"/>
            </w:pPr>
            <w:r w:rsidRPr="000F680A">
              <w:rPr>
                <w:sz w:val="22"/>
                <w:szCs w:val="22"/>
              </w:rPr>
              <w:t>Уметь уменьшать влияние на свое здоровье вредных экологических факторов.</w:t>
            </w: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Тест </w:t>
            </w:r>
          </w:p>
          <w:p w:rsidR="007C4F7A" w:rsidRPr="003A0661" w:rsidRDefault="007C4F7A" w:rsidP="005F26BA">
            <w:pPr>
              <w:tabs>
                <w:tab w:val="center" w:pos="4155"/>
                <w:tab w:val="right" w:pos="8310"/>
              </w:tabs>
              <w:autoSpaceDE w:val="0"/>
              <w:autoSpaceDN w:val="0"/>
              <w:adjustRightInd w:val="0"/>
              <w:spacing w:line="259" w:lineRule="auto"/>
            </w:pPr>
            <w:r>
              <w:t>(20 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263"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p>
        </w:tc>
        <w:tc>
          <w:tcPr>
            <w:tcW w:w="1026" w:type="dxa"/>
            <w:vMerge w:val="restart"/>
            <w:tcBorders>
              <w:top w:val="single" w:sz="6" w:space="0" w:color="000000"/>
              <w:left w:val="single" w:sz="6" w:space="0" w:color="000000"/>
              <w:bottom w:val="single" w:sz="6" w:space="0" w:color="000000"/>
              <w:right w:val="single" w:sz="6" w:space="0" w:color="000000"/>
            </w:tcBorders>
            <w:textDirection w:val="btLr"/>
          </w:tcPr>
          <w:p w:rsidR="007C4F7A" w:rsidRPr="003A0661" w:rsidRDefault="007C4F7A" w:rsidP="005F26BA">
            <w:pPr>
              <w:tabs>
                <w:tab w:val="center" w:pos="4155"/>
                <w:tab w:val="right" w:pos="8310"/>
              </w:tabs>
              <w:autoSpaceDE w:val="0"/>
              <w:autoSpaceDN w:val="0"/>
              <w:adjustRightInd w:val="0"/>
              <w:spacing w:line="259" w:lineRule="auto"/>
              <w:ind w:left="113" w:right="113"/>
            </w:pPr>
            <w:r w:rsidRPr="003A0661">
              <w:rPr>
                <w:b/>
                <w:bCs/>
              </w:rPr>
              <w:t xml:space="preserve">Раздел 2. </w:t>
            </w:r>
            <w:r w:rsidRPr="009157F5">
              <w:t>Основы медицинских знаний и правила оказания первой медицинской помощи</w:t>
            </w:r>
          </w:p>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rPr>
                <w:b/>
                <w:bCs/>
              </w:rPr>
              <w:t xml:space="preserve">Глава 1. </w:t>
            </w:r>
            <w:r w:rsidRPr="003A0661">
              <w:t>Первая медицинская по</w:t>
            </w:r>
            <w:r w:rsidRPr="003A0661">
              <w:softHyphen/>
              <w:t>мощь при поражении аварийно химически опасными веществами.</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21</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Воздействие химических ве</w:t>
            </w:r>
            <w:r w:rsidRPr="003A0661">
              <w:softHyphen/>
              <w:t>ществ на человека. Первая медицинская помощь при поражении АХОВ удушающего действия.</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Изучение нового</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Пути проникновения химических веществ в организм человека. Общие принципы неотложной помощи. Общие меры ПМП при отравлении АХОВ. ПМП при поражении АХОВ удушающего действия.</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Знать пути проникновения химических веществ в организм человека.</w:t>
            </w:r>
          </w:p>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Уметь оказывать ПМП при отравлении АХОВ</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2.</w:t>
            </w:r>
          </w:p>
          <w:p w:rsidR="007C4F7A" w:rsidRDefault="007C4F7A" w:rsidP="005F26BA">
            <w:pPr>
              <w:tabs>
                <w:tab w:val="center" w:pos="4155"/>
                <w:tab w:val="right" w:pos="8310"/>
              </w:tabs>
              <w:autoSpaceDE w:val="0"/>
              <w:autoSpaceDN w:val="0"/>
              <w:adjustRightInd w:val="0"/>
              <w:spacing w:line="259" w:lineRule="auto"/>
            </w:pPr>
            <w:r>
              <w:t>П. 1.1.</w:t>
            </w:r>
          </w:p>
          <w:p w:rsidR="007C4F7A" w:rsidRPr="003A0661" w:rsidRDefault="007C4F7A" w:rsidP="005F26BA">
            <w:pPr>
              <w:tabs>
                <w:tab w:val="center" w:pos="4155"/>
                <w:tab w:val="right" w:pos="8310"/>
              </w:tabs>
              <w:autoSpaceDE w:val="0"/>
              <w:autoSpaceDN w:val="0"/>
              <w:adjustRightInd w:val="0"/>
              <w:spacing w:line="259" w:lineRule="auto"/>
            </w:pPr>
            <w:r>
              <w:t>П.1.2.</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22</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Первая медицинская помощь при поражении АХОВ общеядо</w:t>
            </w:r>
            <w:r w:rsidRPr="003A0661">
              <w:softHyphen/>
              <w:t>витого действия.</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Первая медицинская помощь при поражении АХОВ общеядо</w:t>
            </w:r>
            <w:r w:rsidRPr="00243359">
              <w:rPr>
                <w:sz w:val="22"/>
                <w:szCs w:val="22"/>
              </w:rPr>
              <w:softHyphen/>
              <w:t>витого действия.</w:t>
            </w:r>
          </w:p>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Отравление синильной кислотой. Отравление оксидом углевода. Отравление мышьяковистым водородом.</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Знать признаки отравления: синильной кислотой; оксидом углевода; мышьяковистым водородом.</w:t>
            </w:r>
          </w:p>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Уметь оказывать ПМП при отравлении: синильной кислотой; оксидом углевода; мышьяковистым водородом.</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2.</w:t>
            </w:r>
          </w:p>
          <w:p w:rsidR="007C4F7A" w:rsidRPr="003A0661" w:rsidRDefault="007C4F7A" w:rsidP="005F26BA">
            <w:pPr>
              <w:tabs>
                <w:tab w:val="center" w:pos="4155"/>
                <w:tab w:val="right" w:pos="8310"/>
              </w:tabs>
              <w:autoSpaceDE w:val="0"/>
              <w:autoSpaceDN w:val="0"/>
              <w:adjustRightInd w:val="0"/>
              <w:spacing w:line="259" w:lineRule="auto"/>
            </w:pPr>
            <w:r>
              <w:t>П. 1.3.</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lastRenderedPageBreak/>
              <w:t>23</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Первая медицинская помощь при поражении АХОВ удушаю</w:t>
            </w:r>
            <w:r w:rsidRPr="003A0661">
              <w:softHyphen/>
              <w:t>щего и общеядовитого действия.</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Первая медицинская помощь при поражении АХОВ удушаю</w:t>
            </w:r>
            <w:r w:rsidRPr="00243359">
              <w:rPr>
                <w:sz w:val="22"/>
                <w:szCs w:val="22"/>
              </w:rPr>
              <w:softHyphen/>
              <w:t xml:space="preserve">щего и общеядовитого действия. </w:t>
            </w:r>
            <w:proofErr w:type="gramStart"/>
            <w:r w:rsidRPr="00243359">
              <w:rPr>
                <w:sz w:val="22"/>
                <w:szCs w:val="22"/>
              </w:rPr>
              <w:t>Отравлении</w:t>
            </w:r>
            <w:proofErr w:type="gramEnd"/>
            <w:r w:rsidRPr="00243359">
              <w:rPr>
                <w:sz w:val="22"/>
                <w:szCs w:val="22"/>
              </w:rPr>
              <w:t xml:space="preserve"> сероводородом</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Знать признаки отравления АХОВ удушаю</w:t>
            </w:r>
            <w:r w:rsidRPr="00243359">
              <w:rPr>
                <w:sz w:val="22"/>
                <w:szCs w:val="22"/>
              </w:rPr>
              <w:softHyphen/>
              <w:t>щего и общеядовитого действия.</w:t>
            </w:r>
          </w:p>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Уметь оказывать помощь при отравлении сероводородом.</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Тест (10мин)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2.</w:t>
            </w:r>
          </w:p>
          <w:p w:rsidR="007C4F7A" w:rsidRPr="003A0661" w:rsidRDefault="007C4F7A" w:rsidP="005F26BA">
            <w:pPr>
              <w:tabs>
                <w:tab w:val="center" w:pos="4155"/>
                <w:tab w:val="right" w:pos="8310"/>
              </w:tabs>
              <w:autoSpaceDE w:val="0"/>
              <w:autoSpaceDN w:val="0"/>
              <w:adjustRightInd w:val="0"/>
              <w:spacing w:line="259" w:lineRule="auto"/>
            </w:pPr>
            <w:r>
              <w:t>П. 1.4.</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24</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 xml:space="preserve">Первая медицинская помощь при поражении АХОВ нейротропного действия. Первая медицинская помощь при поражении </w:t>
            </w:r>
            <w:proofErr w:type="gramStart"/>
            <w:r w:rsidRPr="003A0661">
              <w:t>удушающими</w:t>
            </w:r>
            <w:proofErr w:type="gramEnd"/>
            <w:r w:rsidRPr="003A0661">
              <w:t xml:space="preserve"> и нейротропными АХОВ.</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 xml:space="preserve">Первая медицинская помощь при поражении АХОВ нейротропного действия.  Отравление фосфорорганическими ядовитыми веществами. Отравление сероуглеродом. Первая медицинская помощь при поражении </w:t>
            </w:r>
            <w:proofErr w:type="gramStart"/>
            <w:r w:rsidRPr="00243359">
              <w:rPr>
                <w:sz w:val="22"/>
                <w:szCs w:val="22"/>
              </w:rPr>
              <w:t>удушающими</w:t>
            </w:r>
            <w:proofErr w:type="gramEnd"/>
            <w:r w:rsidRPr="00243359">
              <w:rPr>
                <w:sz w:val="22"/>
                <w:szCs w:val="22"/>
              </w:rPr>
              <w:t xml:space="preserve"> и нейротропными АХОВ. Отравление аммиаком.</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Знать признаки отравления: фосфорорганическими ядовитыми веществами; сероуглеродом; аммиаком.</w:t>
            </w:r>
          </w:p>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Уметь оказывать ПМП при отравлении</w:t>
            </w:r>
          </w:p>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 xml:space="preserve"> осфорорганическими ядовитыми веществами; сероуглеродом; аммиаком.</w:t>
            </w:r>
          </w:p>
          <w:p w:rsidR="007C4F7A" w:rsidRPr="00243359" w:rsidRDefault="007C4F7A" w:rsidP="005F26BA">
            <w:pPr>
              <w:tabs>
                <w:tab w:val="center" w:pos="4155"/>
                <w:tab w:val="right" w:pos="8310"/>
              </w:tabs>
              <w:autoSpaceDE w:val="0"/>
              <w:autoSpaceDN w:val="0"/>
              <w:adjustRightInd w:val="0"/>
              <w:spacing w:line="242" w:lineRule="auto"/>
            </w:pP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2.</w:t>
            </w:r>
          </w:p>
          <w:p w:rsidR="007C4F7A" w:rsidRDefault="007C4F7A" w:rsidP="005F26BA">
            <w:pPr>
              <w:tabs>
                <w:tab w:val="center" w:pos="4155"/>
                <w:tab w:val="right" w:pos="8310"/>
              </w:tabs>
              <w:autoSpaceDE w:val="0"/>
              <w:autoSpaceDN w:val="0"/>
              <w:adjustRightInd w:val="0"/>
              <w:spacing w:line="259" w:lineRule="auto"/>
            </w:pPr>
            <w:r>
              <w:t>П. 1.5.</w:t>
            </w:r>
          </w:p>
          <w:p w:rsidR="007C4F7A" w:rsidRPr="003A0661" w:rsidRDefault="007C4F7A" w:rsidP="005F26BA">
            <w:pPr>
              <w:tabs>
                <w:tab w:val="center" w:pos="4155"/>
                <w:tab w:val="right" w:pos="8310"/>
              </w:tabs>
              <w:autoSpaceDE w:val="0"/>
              <w:autoSpaceDN w:val="0"/>
              <w:adjustRightInd w:val="0"/>
              <w:spacing w:line="259" w:lineRule="auto"/>
            </w:pPr>
            <w:r>
              <w:t>П. 1.6.</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25</w:t>
            </w:r>
          </w:p>
        </w:tc>
        <w:tc>
          <w:tcPr>
            <w:tcW w:w="1026" w:type="dxa"/>
            <w:vMerge w:val="restart"/>
            <w:tcBorders>
              <w:top w:val="single" w:sz="6" w:space="0" w:color="000000"/>
              <w:left w:val="single" w:sz="6" w:space="0" w:color="000000"/>
              <w:right w:val="single" w:sz="6" w:space="0" w:color="000000"/>
            </w:tcBorders>
            <w:vAlign w:val="center"/>
          </w:tcPr>
          <w:p w:rsidR="007C4F7A" w:rsidRDefault="007C4F7A" w:rsidP="005F26BA"/>
          <w:p w:rsidR="007C4F7A" w:rsidRDefault="007C4F7A" w:rsidP="005F26BA"/>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Первая медицинская помощь при отравлении солями тяжелых металлов и мышьяка.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Первая медицинская помощь при отравлении солями тяжелых металлов (медь, ртуть, висмут) и мышьяка.</w:t>
            </w:r>
          </w:p>
        </w:tc>
        <w:tc>
          <w:tcPr>
            <w:tcW w:w="2376" w:type="dxa"/>
            <w:tcBorders>
              <w:top w:val="single" w:sz="6" w:space="0" w:color="000000"/>
              <w:left w:val="single" w:sz="6" w:space="0" w:color="000000"/>
              <w:bottom w:val="single" w:sz="6" w:space="0" w:color="000000"/>
              <w:right w:val="single" w:sz="6" w:space="0" w:color="000000"/>
            </w:tcBorders>
            <w:vAlign w:val="center"/>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Уметь оказывать ПМП при  отравлении солями тяжелых металлов (медь, ртуть, висмут) и мышьяка.</w:t>
            </w: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Тест </w:t>
            </w:r>
          </w:p>
          <w:p w:rsidR="007C4F7A" w:rsidRPr="003A0661" w:rsidRDefault="007C4F7A" w:rsidP="005F26BA">
            <w:pPr>
              <w:tabs>
                <w:tab w:val="center" w:pos="4155"/>
                <w:tab w:val="right" w:pos="8310"/>
              </w:tabs>
              <w:autoSpaceDE w:val="0"/>
              <w:autoSpaceDN w:val="0"/>
              <w:adjustRightInd w:val="0"/>
              <w:spacing w:line="259" w:lineRule="auto"/>
            </w:pPr>
            <w:r>
              <w:t>(5 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2.</w:t>
            </w:r>
          </w:p>
          <w:p w:rsidR="007C4F7A" w:rsidRPr="003A0661" w:rsidRDefault="007C4F7A" w:rsidP="005F26BA">
            <w:pPr>
              <w:tabs>
                <w:tab w:val="center" w:pos="4155"/>
                <w:tab w:val="right" w:pos="8310"/>
              </w:tabs>
              <w:autoSpaceDE w:val="0"/>
              <w:autoSpaceDN w:val="0"/>
              <w:adjustRightInd w:val="0"/>
              <w:spacing w:line="259" w:lineRule="auto"/>
            </w:pPr>
            <w:r>
              <w:t>П. 1.7.</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26</w:t>
            </w:r>
          </w:p>
        </w:tc>
        <w:tc>
          <w:tcPr>
            <w:tcW w:w="1026" w:type="dxa"/>
            <w:vMerge/>
            <w:tcBorders>
              <w:left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Первая медицинская помощь при ожогах химическими веще</w:t>
            </w:r>
            <w:r w:rsidRPr="003A0661">
              <w:softHyphen/>
              <w:t>ствами.</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Первая медицинская помощь при ожогах химическими веще</w:t>
            </w:r>
            <w:r w:rsidRPr="00243359">
              <w:rPr>
                <w:sz w:val="22"/>
                <w:szCs w:val="22"/>
              </w:rPr>
              <w:softHyphen/>
              <w:t xml:space="preserve">ствами (концентрированные кислоты, щелочи, фосфор) и некоторыми растениями (лютиком, дурманом, </w:t>
            </w:r>
            <w:proofErr w:type="gramStart"/>
            <w:r w:rsidRPr="00243359">
              <w:rPr>
                <w:sz w:val="22"/>
                <w:szCs w:val="22"/>
              </w:rPr>
              <w:t>др</w:t>
            </w:r>
            <w:proofErr w:type="gramEnd"/>
            <w:r w:rsidRPr="00243359">
              <w:rPr>
                <w:sz w:val="22"/>
                <w:szCs w:val="22"/>
              </w:rPr>
              <w:t>)</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Уметь оказывать ПМП при ожогах химическими веще</w:t>
            </w:r>
            <w:r w:rsidRPr="00243359">
              <w:rPr>
                <w:sz w:val="22"/>
                <w:szCs w:val="22"/>
              </w:rPr>
              <w:softHyphen/>
              <w:t>ствами (концентрированные кислоты, щелочи, фосфор) и некоторыми растениями (лютиком, чемерицей, дурманом)</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2. </w:t>
            </w:r>
          </w:p>
          <w:p w:rsidR="007C4F7A" w:rsidRPr="003A0661" w:rsidRDefault="007C4F7A" w:rsidP="005F26BA">
            <w:pPr>
              <w:tabs>
                <w:tab w:val="center" w:pos="4155"/>
                <w:tab w:val="right" w:pos="8310"/>
              </w:tabs>
              <w:autoSpaceDE w:val="0"/>
              <w:autoSpaceDN w:val="0"/>
              <w:adjustRightInd w:val="0"/>
              <w:spacing w:line="259" w:lineRule="auto"/>
            </w:pPr>
            <w:r>
              <w:t>П.1.8.</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p>
        </w:tc>
        <w:tc>
          <w:tcPr>
            <w:tcW w:w="1026" w:type="dxa"/>
            <w:vMerge/>
            <w:tcBorders>
              <w:left w:val="single" w:sz="6" w:space="0" w:color="000000"/>
              <w:right w:val="single" w:sz="6" w:space="0" w:color="000000"/>
            </w:tcBorders>
            <w:vAlign w:val="center"/>
          </w:tcPr>
          <w:p w:rsidR="007C4F7A" w:rsidRPr="003A0661" w:rsidRDefault="007C4F7A" w:rsidP="005F26BA"/>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Глава 2. Первая медицинская по</w:t>
            </w:r>
            <w:r w:rsidRPr="003A0661">
              <w:softHyphen/>
              <w:t>мощь при бытовых отравлениях.</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r>
              <w:t>27</w:t>
            </w:r>
          </w:p>
        </w:tc>
        <w:tc>
          <w:tcPr>
            <w:tcW w:w="1026" w:type="dxa"/>
            <w:vMerge/>
            <w:tcBorders>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shd w:val="clear" w:color="auto" w:fill="FFFFFF"/>
              <w:ind w:left="10"/>
            </w:pPr>
            <w:r w:rsidRPr="003A0661">
              <w:t>Первая медицинская помощь</w:t>
            </w:r>
          </w:p>
          <w:p w:rsidR="007C4F7A" w:rsidRPr="003A0661" w:rsidRDefault="007C4F7A" w:rsidP="005F26BA">
            <w:pPr>
              <w:tabs>
                <w:tab w:val="center" w:pos="4155"/>
                <w:tab w:val="right" w:pos="8310"/>
              </w:tabs>
              <w:autoSpaceDE w:val="0"/>
              <w:autoSpaceDN w:val="0"/>
              <w:adjustRightInd w:val="0"/>
              <w:spacing w:line="259" w:lineRule="auto"/>
            </w:pPr>
            <w:r w:rsidRPr="003A0661">
              <w:lastRenderedPageBreak/>
              <w:t>при отравлении бытовыми хими</w:t>
            </w:r>
            <w:r w:rsidRPr="003A0661">
              <w:softHyphen/>
              <w:t>катами.</w:t>
            </w:r>
          </w:p>
        </w:tc>
        <w:tc>
          <w:tcPr>
            <w:tcW w:w="735"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r>
              <w:lastRenderedPageBreak/>
              <w:t>1</w:t>
            </w:r>
          </w:p>
        </w:tc>
        <w:tc>
          <w:tcPr>
            <w:tcW w:w="997"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shd w:val="clear" w:color="auto" w:fill="FFFFFF"/>
              <w:ind w:left="10"/>
            </w:pPr>
            <w:r w:rsidRPr="00243359">
              <w:t>ПМП</w:t>
            </w:r>
          </w:p>
          <w:p w:rsidR="007C4F7A" w:rsidRPr="00243359" w:rsidRDefault="007C4F7A" w:rsidP="005F26BA">
            <w:pPr>
              <w:tabs>
                <w:tab w:val="center" w:pos="4155"/>
                <w:tab w:val="right" w:pos="8310"/>
              </w:tabs>
              <w:autoSpaceDE w:val="0"/>
              <w:autoSpaceDN w:val="0"/>
              <w:adjustRightInd w:val="0"/>
              <w:spacing w:line="259" w:lineRule="auto"/>
            </w:pPr>
            <w:r w:rsidRPr="00243359">
              <w:t>при отравлении бытовыми хими</w:t>
            </w:r>
            <w:r w:rsidRPr="00243359">
              <w:softHyphen/>
            </w:r>
            <w:r w:rsidRPr="00243359">
              <w:lastRenderedPageBreak/>
              <w:t>катами. Бытовые инсектициды. Уксусная эссенция. Столовый уксус. Неорганические кислоты. Нашатырный спирт.</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lastRenderedPageBreak/>
              <w:t>Знать алгоритмы оказания ПМП при  отравлениях:</w:t>
            </w:r>
          </w:p>
          <w:p w:rsidR="007C4F7A" w:rsidRPr="00243359" w:rsidRDefault="007C4F7A" w:rsidP="005F26BA">
            <w:pPr>
              <w:tabs>
                <w:tab w:val="center" w:pos="4155"/>
                <w:tab w:val="right" w:pos="8310"/>
              </w:tabs>
              <w:autoSpaceDE w:val="0"/>
              <w:autoSpaceDN w:val="0"/>
              <w:adjustRightInd w:val="0"/>
              <w:spacing w:line="242" w:lineRule="auto"/>
            </w:pPr>
            <w:r w:rsidRPr="00243359">
              <w:t xml:space="preserve">бытовыми </w:t>
            </w:r>
            <w:proofErr w:type="gramStart"/>
            <w:r w:rsidRPr="00243359">
              <w:lastRenderedPageBreak/>
              <w:t>инсектици-дами</w:t>
            </w:r>
            <w:proofErr w:type="gramEnd"/>
            <w:r w:rsidRPr="00243359">
              <w:t xml:space="preserve">; уксусной эссенцией, столовым уксусом, неорганичес-кими кислотами, нашатырным спиртом, перекисью водорода. </w:t>
            </w: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lastRenderedPageBreak/>
              <w:t>Тест (15мин)</w:t>
            </w:r>
          </w:p>
        </w:tc>
        <w:tc>
          <w:tcPr>
            <w:tcW w:w="1961"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 xml:space="preserve">Раздел 2 </w:t>
            </w:r>
          </w:p>
          <w:p w:rsidR="007C4F7A" w:rsidRDefault="007C4F7A" w:rsidP="005F26BA">
            <w:pPr>
              <w:tabs>
                <w:tab w:val="center" w:pos="4155"/>
                <w:tab w:val="right" w:pos="8310"/>
              </w:tabs>
              <w:autoSpaceDE w:val="0"/>
              <w:autoSpaceDN w:val="0"/>
              <w:adjustRightInd w:val="0"/>
              <w:spacing w:line="259" w:lineRule="auto"/>
            </w:pPr>
            <w:r>
              <w:t>П.2.1.</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28</w:t>
            </w:r>
          </w:p>
        </w:tc>
        <w:tc>
          <w:tcPr>
            <w:tcW w:w="1026" w:type="dxa"/>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Первая медицинская помощь при отравлении минеральными удобрениями</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t>Первая медицинская помощь при отравлении минеральными удобрениями</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t>Знать алгоритм оказания</w:t>
            </w:r>
            <w:proofErr w:type="gramStart"/>
            <w:r w:rsidRPr="00243359">
              <w:t xml:space="preserve"> П</w:t>
            </w:r>
            <w:proofErr w:type="gramEnd"/>
            <w:r w:rsidRPr="00243359">
              <w:t>ервая медицинская помощь при отравлении минеральными удобрениями</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2.</w:t>
            </w:r>
          </w:p>
          <w:p w:rsidR="007C4F7A" w:rsidRPr="003A0661" w:rsidRDefault="007C4F7A" w:rsidP="005F26BA">
            <w:pPr>
              <w:tabs>
                <w:tab w:val="center" w:pos="4155"/>
                <w:tab w:val="right" w:pos="8310"/>
              </w:tabs>
              <w:autoSpaceDE w:val="0"/>
              <w:autoSpaceDN w:val="0"/>
              <w:adjustRightInd w:val="0"/>
              <w:spacing w:line="259" w:lineRule="auto"/>
            </w:pPr>
            <w:r>
              <w:t>П.2.2.</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p>
        </w:tc>
        <w:tc>
          <w:tcPr>
            <w:tcW w:w="1026" w:type="dxa"/>
            <w:vMerge w:val="restart"/>
            <w:tcBorders>
              <w:top w:val="single" w:sz="6" w:space="0" w:color="000000"/>
              <w:left w:val="single" w:sz="6" w:space="0" w:color="000000"/>
              <w:right w:val="single" w:sz="6" w:space="0" w:color="000000"/>
            </w:tcBorders>
            <w:textDirection w:val="btLr"/>
            <w:vAlign w:val="center"/>
          </w:tcPr>
          <w:p w:rsidR="007C4F7A" w:rsidRPr="003A0661" w:rsidRDefault="007C4F7A" w:rsidP="005F26BA">
            <w:pPr>
              <w:ind w:left="113" w:right="113"/>
            </w:pPr>
            <w:r w:rsidRPr="003A0661">
              <w:rPr>
                <w:b/>
                <w:bCs/>
              </w:rPr>
              <w:t xml:space="preserve">Раздел 3. </w:t>
            </w:r>
            <w:r w:rsidRPr="00D404C6">
              <w:t>Основы здорового образа жизни</w:t>
            </w:r>
          </w:p>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rPr>
                <w:b/>
                <w:bCs/>
              </w:rPr>
              <w:t xml:space="preserve">Глава 1. </w:t>
            </w:r>
            <w:r w:rsidRPr="003A0661">
              <w:t>Физическая культура и закаливание.</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r>
              <w:t>29</w:t>
            </w:r>
          </w:p>
        </w:tc>
        <w:tc>
          <w:tcPr>
            <w:tcW w:w="1026" w:type="dxa"/>
            <w:vMerge/>
            <w:tcBorders>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Занятия физкультурой и спор</w:t>
            </w:r>
            <w:r w:rsidRPr="003A0661">
              <w:softHyphen/>
              <w:t>том.</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6C191D" w:rsidRDefault="007C4F7A" w:rsidP="005F26BA">
            <w:pPr>
              <w:tabs>
                <w:tab w:val="center" w:pos="4155"/>
                <w:tab w:val="right" w:pos="8310"/>
              </w:tabs>
              <w:autoSpaceDE w:val="0"/>
              <w:autoSpaceDN w:val="0"/>
              <w:adjustRightInd w:val="0"/>
              <w:spacing w:line="259" w:lineRule="auto"/>
            </w:pPr>
            <w:r w:rsidRPr="00243359">
              <w:rPr>
                <w:sz w:val="22"/>
                <w:szCs w:val="22"/>
              </w:rPr>
              <w:t xml:space="preserve">Организм школьника. Скоростные качества. Силовые качества. Выносливость. Гибкость. Влияние </w:t>
            </w:r>
          </w:p>
          <w:p w:rsidR="006C191D" w:rsidRDefault="006C191D" w:rsidP="005F26BA">
            <w:pPr>
              <w:tabs>
                <w:tab w:val="center" w:pos="4155"/>
                <w:tab w:val="right" w:pos="8310"/>
              </w:tabs>
              <w:autoSpaceDE w:val="0"/>
              <w:autoSpaceDN w:val="0"/>
              <w:adjustRightInd w:val="0"/>
              <w:spacing w:line="259" w:lineRule="auto"/>
            </w:pPr>
          </w:p>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занятий спортом на физические качества человека.</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Иметь представление о физической культуре,  как о положительном факторе ЗОЖ.</w:t>
            </w:r>
          </w:p>
          <w:p w:rsidR="007C4F7A" w:rsidRPr="00243359" w:rsidRDefault="007C4F7A" w:rsidP="005F26BA">
            <w:pPr>
              <w:tabs>
                <w:tab w:val="center" w:pos="4155"/>
                <w:tab w:val="right" w:pos="8310"/>
              </w:tabs>
              <w:autoSpaceDE w:val="0"/>
              <w:autoSpaceDN w:val="0"/>
              <w:adjustRightInd w:val="0"/>
              <w:spacing w:line="242" w:lineRule="auto"/>
            </w:pP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индивидуальный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презентация</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3.</w:t>
            </w:r>
          </w:p>
          <w:p w:rsidR="007C4F7A" w:rsidRPr="003A0661" w:rsidRDefault="007C4F7A" w:rsidP="005F26BA">
            <w:pPr>
              <w:tabs>
                <w:tab w:val="center" w:pos="4155"/>
                <w:tab w:val="right" w:pos="8310"/>
              </w:tabs>
              <w:autoSpaceDE w:val="0"/>
              <w:autoSpaceDN w:val="0"/>
              <w:adjustRightInd w:val="0"/>
              <w:spacing w:line="259" w:lineRule="auto"/>
            </w:pPr>
            <w:r>
              <w:t>П.1.1.</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r>
              <w:t>30</w:t>
            </w:r>
          </w:p>
        </w:tc>
        <w:tc>
          <w:tcPr>
            <w:tcW w:w="1026" w:type="dxa"/>
            <w:vMerge/>
            <w:tcBorders>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Закаливание организма.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Закаливание. Регулярное закаливание. Принципы закаливания.</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Иметь представление о закаливании, как о положительном факторе ЗОЖ. Уметь проводить закаливающие процедуры.</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Тест (5мин)</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3.</w:t>
            </w:r>
          </w:p>
          <w:p w:rsidR="007C4F7A" w:rsidRPr="003A0661" w:rsidRDefault="007C4F7A" w:rsidP="005F26BA">
            <w:pPr>
              <w:tabs>
                <w:tab w:val="center" w:pos="4155"/>
                <w:tab w:val="right" w:pos="8310"/>
              </w:tabs>
              <w:autoSpaceDE w:val="0"/>
              <w:autoSpaceDN w:val="0"/>
              <w:adjustRightInd w:val="0"/>
              <w:spacing w:line="259" w:lineRule="auto"/>
            </w:pPr>
            <w:r>
              <w:t>П.1.2.</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31</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Правила использования фак</w:t>
            </w:r>
            <w:r w:rsidRPr="003A0661">
              <w:softHyphen/>
              <w:t>торов окружающей среды для за</w:t>
            </w:r>
            <w:r w:rsidRPr="003A0661">
              <w:softHyphen/>
              <w:t>каливания организма.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Закаливание воздухом. Солнечные ванны. Закаливание водой.</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Иметь представление о закаливании, как о положительном факторе ЗОЖ. Уметь проводить закаливающие процедуры.</w:t>
            </w: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 xml:space="preserve">Фронтальный </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Раздел3.</w:t>
            </w:r>
          </w:p>
          <w:p w:rsidR="007C4F7A" w:rsidRPr="003A0661" w:rsidRDefault="007C4F7A" w:rsidP="005F26BA">
            <w:pPr>
              <w:tabs>
                <w:tab w:val="center" w:pos="4155"/>
                <w:tab w:val="right" w:pos="8310"/>
              </w:tabs>
              <w:autoSpaceDE w:val="0"/>
              <w:autoSpaceDN w:val="0"/>
              <w:adjustRightInd w:val="0"/>
              <w:spacing w:line="259" w:lineRule="auto"/>
            </w:pPr>
            <w:r>
              <w:t>П.1.3.</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4241" w:type="dxa"/>
            <w:gridSpan w:val="10"/>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Глава 2. Основы репродуктивного здоровья подростков.</w:t>
            </w: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32</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rsidRPr="003A0661">
              <w:t>Глава 2. Основы репродуктивного здоровья подростков.</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Комбинированный</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rPr>
                <w:sz w:val="22"/>
                <w:szCs w:val="22"/>
              </w:rPr>
              <w:t>Признаки беременности. Рождение ребенка и уход за новорожденным.</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r w:rsidRPr="00243359">
              <w:rPr>
                <w:sz w:val="22"/>
                <w:szCs w:val="22"/>
              </w:rPr>
              <w:t xml:space="preserve">Иметь представление о признаках беременности и формировании плода; факторах способствующих рождению здорового </w:t>
            </w:r>
            <w:r w:rsidRPr="00243359">
              <w:rPr>
                <w:sz w:val="22"/>
                <w:szCs w:val="22"/>
              </w:rPr>
              <w:lastRenderedPageBreak/>
              <w:t>ребенка, воспитанию детей.</w:t>
            </w:r>
          </w:p>
        </w:tc>
        <w:tc>
          <w:tcPr>
            <w:tcW w:w="1410"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lastRenderedPageBreak/>
              <w:t xml:space="preserve">Тест </w:t>
            </w:r>
          </w:p>
          <w:p w:rsidR="007C4F7A" w:rsidRPr="003A0661" w:rsidRDefault="007C4F7A" w:rsidP="005F26BA">
            <w:pPr>
              <w:tabs>
                <w:tab w:val="center" w:pos="4155"/>
                <w:tab w:val="right" w:pos="8310"/>
              </w:tabs>
              <w:autoSpaceDE w:val="0"/>
              <w:autoSpaceDN w:val="0"/>
              <w:adjustRightInd w:val="0"/>
              <w:spacing w:line="259" w:lineRule="auto"/>
            </w:pPr>
            <w:r>
              <w:t>(10 ми)</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учебник</w:t>
            </w:r>
          </w:p>
        </w:tc>
        <w:tc>
          <w:tcPr>
            <w:tcW w:w="1263"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pPr>
            <w:r>
              <w:t>Раздел 3.</w:t>
            </w:r>
          </w:p>
          <w:p w:rsidR="007C4F7A" w:rsidRDefault="007C4F7A" w:rsidP="005F26BA">
            <w:pPr>
              <w:tabs>
                <w:tab w:val="center" w:pos="4155"/>
                <w:tab w:val="right" w:pos="8310"/>
              </w:tabs>
              <w:autoSpaceDE w:val="0"/>
              <w:autoSpaceDN w:val="0"/>
              <w:adjustRightInd w:val="0"/>
              <w:spacing w:line="259" w:lineRule="auto"/>
            </w:pPr>
            <w:r>
              <w:t>П.2.1</w:t>
            </w:r>
          </w:p>
          <w:p w:rsidR="007C4F7A" w:rsidRPr="003A0661" w:rsidRDefault="007C4F7A" w:rsidP="005F26BA">
            <w:pPr>
              <w:tabs>
                <w:tab w:val="center" w:pos="4155"/>
                <w:tab w:val="right" w:pos="8310"/>
              </w:tabs>
              <w:autoSpaceDE w:val="0"/>
              <w:autoSpaceDN w:val="0"/>
              <w:adjustRightInd w:val="0"/>
              <w:spacing w:line="259" w:lineRule="auto"/>
            </w:pPr>
            <w:r>
              <w:t>П.2.2.</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424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p>
        </w:tc>
        <w:tc>
          <w:tcPr>
            <w:tcW w:w="1026"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4241" w:type="dxa"/>
            <w:tcBorders>
              <w:top w:val="single" w:sz="6" w:space="0" w:color="000000"/>
              <w:left w:val="single" w:sz="6" w:space="0" w:color="000000"/>
              <w:bottom w:val="single" w:sz="6" w:space="0" w:color="000000"/>
              <w:right w:val="single" w:sz="6" w:space="0" w:color="000000"/>
            </w:tcBorders>
          </w:tcPr>
          <w:p w:rsidR="007C4F7A" w:rsidRPr="006C191D" w:rsidRDefault="006C191D" w:rsidP="005F26BA">
            <w:pPr>
              <w:tabs>
                <w:tab w:val="center" w:pos="4155"/>
                <w:tab w:val="right" w:pos="8310"/>
              </w:tabs>
              <w:autoSpaceDE w:val="0"/>
              <w:autoSpaceDN w:val="0"/>
              <w:adjustRightInd w:val="0"/>
              <w:spacing w:line="259" w:lineRule="auto"/>
              <w:jc w:val="center"/>
            </w:pPr>
            <w:r>
              <w:rPr>
                <w:b/>
                <w:bCs/>
              </w:rPr>
              <w:t>ПДД</w:t>
            </w: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r>
              <w:t>33</w:t>
            </w:r>
          </w:p>
        </w:tc>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6C191D" w:rsidP="005F26BA">
            <w:pPr>
              <w:tabs>
                <w:tab w:val="center" w:pos="4155"/>
                <w:tab w:val="right" w:pos="8310"/>
              </w:tabs>
              <w:autoSpaceDE w:val="0"/>
              <w:autoSpaceDN w:val="0"/>
              <w:adjustRightInd w:val="0"/>
              <w:spacing w:line="259" w:lineRule="auto"/>
            </w:pPr>
            <w:r>
              <w:rPr>
                <w:rStyle w:val="apple-converted-space"/>
                <w:color w:val="000000"/>
                <w:sz w:val="27"/>
                <w:szCs w:val="27"/>
              </w:rPr>
              <w:t> </w:t>
            </w:r>
            <w:r>
              <w:rPr>
                <w:rStyle w:val="apple-style-span"/>
                <w:color w:val="000000"/>
                <w:sz w:val="27"/>
                <w:szCs w:val="27"/>
              </w:rPr>
              <w:t>Правила поведения участников дорожного движения. Дорожная этика.</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263" w:type="dxa"/>
            <w:tcBorders>
              <w:top w:val="single" w:sz="6" w:space="0" w:color="000000"/>
              <w:left w:val="single" w:sz="6" w:space="0" w:color="000000"/>
              <w:bottom w:val="single" w:sz="6" w:space="0" w:color="000000"/>
              <w:right w:val="single" w:sz="6" w:space="0" w:color="000000"/>
            </w:tcBorders>
          </w:tcPr>
          <w:p w:rsidR="007C4F7A" w:rsidRPr="003A0661" w:rsidRDefault="006C191D" w:rsidP="005F26BA">
            <w:pPr>
              <w:tabs>
                <w:tab w:val="center" w:pos="4155"/>
                <w:tab w:val="right" w:pos="8310"/>
              </w:tabs>
              <w:autoSpaceDE w:val="0"/>
              <w:autoSpaceDN w:val="0"/>
              <w:adjustRightInd w:val="0"/>
              <w:spacing w:line="259" w:lineRule="auto"/>
            </w:pPr>
            <w:r>
              <w:t>сообщения</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Default="007C4F7A" w:rsidP="005F26BA">
            <w:pPr>
              <w:tabs>
                <w:tab w:val="center" w:pos="4155"/>
                <w:tab w:val="right" w:pos="8310"/>
              </w:tabs>
              <w:autoSpaceDE w:val="0"/>
              <w:autoSpaceDN w:val="0"/>
              <w:adjustRightInd w:val="0"/>
              <w:spacing w:line="259" w:lineRule="auto"/>
              <w:jc w:val="center"/>
            </w:pPr>
            <w:r>
              <w:t>34</w:t>
            </w:r>
          </w:p>
        </w:tc>
        <w:tc>
          <w:tcPr>
            <w:tcW w:w="1026" w:type="dxa"/>
            <w:vMerge/>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6C191D" w:rsidP="005F26BA">
            <w:pPr>
              <w:tabs>
                <w:tab w:val="center" w:pos="4155"/>
                <w:tab w:val="right" w:pos="8310"/>
              </w:tabs>
              <w:autoSpaceDE w:val="0"/>
              <w:autoSpaceDN w:val="0"/>
              <w:adjustRightInd w:val="0"/>
              <w:spacing w:line="259" w:lineRule="auto"/>
            </w:pPr>
            <w:r>
              <w:rPr>
                <w:rStyle w:val="apple-style-span"/>
                <w:color w:val="000000"/>
                <w:sz w:val="27"/>
                <w:szCs w:val="27"/>
              </w:rPr>
              <w:t>Движение пешеходов индивидуально, группами и в колоннах.</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1</w:t>
            </w: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42" w:lineRule="auto"/>
            </w:pP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AA1274">
            <w:pPr>
              <w:shd w:val="clear" w:color="auto" w:fill="FFFFFF"/>
            </w:pP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263" w:type="dxa"/>
            <w:tcBorders>
              <w:top w:val="single" w:sz="6" w:space="0" w:color="000000"/>
              <w:left w:val="single" w:sz="6" w:space="0" w:color="000000"/>
              <w:bottom w:val="single" w:sz="6" w:space="0" w:color="000000"/>
              <w:right w:val="single" w:sz="6" w:space="0" w:color="000000"/>
            </w:tcBorders>
          </w:tcPr>
          <w:p w:rsidR="007C4F7A" w:rsidRPr="003A0661" w:rsidRDefault="006C191D" w:rsidP="005F26BA">
            <w:pPr>
              <w:tabs>
                <w:tab w:val="center" w:pos="4155"/>
                <w:tab w:val="right" w:pos="8310"/>
              </w:tabs>
              <w:autoSpaceDE w:val="0"/>
              <w:autoSpaceDN w:val="0"/>
              <w:adjustRightInd w:val="0"/>
              <w:spacing w:line="259" w:lineRule="auto"/>
            </w:pPr>
            <w:r>
              <w:t>Записи в тетради</w:t>
            </w: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rsidP="00F03D45">
      <w:pPr>
        <w:rPr>
          <w:b/>
          <w:bCs/>
        </w:rPr>
      </w:pPr>
    </w:p>
    <w:tbl>
      <w:tblPr>
        <w:tblW w:w="15705" w:type="dxa"/>
        <w:tblInd w:w="-58" w:type="dxa"/>
        <w:tblLayout w:type="fixed"/>
        <w:tblCellMar>
          <w:top w:w="60" w:type="dxa"/>
          <w:left w:w="60" w:type="dxa"/>
          <w:bottom w:w="60" w:type="dxa"/>
          <w:right w:w="60" w:type="dxa"/>
        </w:tblCellMar>
        <w:tblLook w:val="0000"/>
      </w:tblPr>
      <w:tblGrid>
        <w:gridCol w:w="438"/>
        <w:gridCol w:w="1026"/>
        <w:gridCol w:w="1961"/>
        <w:gridCol w:w="735"/>
        <w:gridCol w:w="997"/>
        <w:gridCol w:w="2251"/>
        <w:gridCol w:w="2376"/>
        <w:gridCol w:w="1410"/>
        <w:gridCol w:w="1961"/>
        <w:gridCol w:w="1263"/>
        <w:gridCol w:w="696"/>
        <w:gridCol w:w="591"/>
      </w:tblGrid>
      <w:tr w:rsidR="007C4F7A" w:rsidRPr="003A0661">
        <w:tc>
          <w:tcPr>
            <w:tcW w:w="438"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r>
              <w:t>35</w:t>
            </w:r>
          </w:p>
        </w:tc>
        <w:tc>
          <w:tcPr>
            <w:tcW w:w="1026" w:type="dxa"/>
            <w:tcBorders>
              <w:top w:val="single" w:sz="6" w:space="0" w:color="000000"/>
              <w:left w:val="single" w:sz="6" w:space="0" w:color="000000"/>
              <w:bottom w:val="single" w:sz="6" w:space="0" w:color="000000"/>
              <w:right w:val="single" w:sz="6" w:space="0" w:color="000000"/>
            </w:tcBorders>
            <w:vAlign w:val="center"/>
          </w:tcPr>
          <w:p w:rsidR="007C4F7A" w:rsidRPr="003A0661" w:rsidRDefault="007C4F7A" w:rsidP="005F26BA"/>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w:t>
            </w:r>
            <w:r w:rsidR="006C191D">
              <w:rPr>
                <w:rStyle w:val="a4"/>
                <w:color w:val="000000"/>
                <w:sz w:val="27"/>
                <w:szCs w:val="27"/>
              </w:rPr>
              <w:t xml:space="preserve"> </w:t>
            </w:r>
            <w:r w:rsidR="006C191D">
              <w:rPr>
                <w:rStyle w:val="apple-converted-space"/>
                <w:color w:val="000000"/>
                <w:sz w:val="27"/>
                <w:szCs w:val="27"/>
              </w:rPr>
              <w:t> </w:t>
            </w:r>
            <w:r w:rsidR="006C191D">
              <w:rPr>
                <w:rStyle w:val="apple-style-span"/>
                <w:color w:val="000000"/>
                <w:sz w:val="27"/>
                <w:szCs w:val="27"/>
              </w:rPr>
              <w:t>Разметка проезжей части улиц и дорог.</w:t>
            </w:r>
          </w:p>
        </w:tc>
        <w:tc>
          <w:tcPr>
            <w:tcW w:w="735"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jc w:val="center"/>
            </w:pPr>
          </w:p>
        </w:tc>
        <w:tc>
          <w:tcPr>
            <w:tcW w:w="997"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практикум</w:t>
            </w:r>
          </w:p>
        </w:tc>
        <w:tc>
          <w:tcPr>
            <w:tcW w:w="2251"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tabs>
                <w:tab w:val="center" w:pos="4155"/>
                <w:tab w:val="right" w:pos="8310"/>
              </w:tabs>
              <w:autoSpaceDE w:val="0"/>
              <w:autoSpaceDN w:val="0"/>
              <w:adjustRightInd w:val="0"/>
              <w:spacing w:line="259" w:lineRule="auto"/>
            </w:pPr>
            <w:r w:rsidRPr="00243359">
              <w:t xml:space="preserve"> </w:t>
            </w:r>
          </w:p>
        </w:tc>
        <w:tc>
          <w:tcPr>
            <w:tcW w:w="2376" w:type="dxa"/>
            <w:tcBorders>
              <w:top w:val="single" w:sz="6" w:space="0" w:color="000000"/>
              <w:left w:val="single" w:sz="6" w:space="0" w:color="000000"/>
              <w:bottom w:val="single" w:sz="6" w:space="0" w:color="000000"/>
              <w:right w:val="single" w:sz="6" w:space="0" w:color="000000"/>
            </w:tcBorders>
          </w:tcPr>
          <w:p w:rsidR="007C4F7A" w:rsidRPr="00243359" w:rsidRDefault="007C4F7A" w:rsidP="005F26BA">
            <w:pPr>
              <w:shd w:val="clear" w:color="auto" w:fill="FFFFFF"/>
            </w:pPr>
          </w:p>
        </w:tc>
        <w:tc>
          <w:tcPr>
            <w:tcW w:w="1410"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r>
              <w:t>Фронтальный</w:t>
            </w:r>
          </w:p>
        </w:tc>
        <w:tc>
          <w:tcPr>
            <w:tcW w:w="1961"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1263" w:type="dxa"/>
            <w:tcBorders>
              <w:top w:val="single" w:sz="6" w:space="0" w:color="000000"/>
              <w:left w:val="single" w:sz="6" w:space="0" w:color="000000"/>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c>
          <w:tcPr>
            <w:tcW w:w="696" w:type="dxa"/>
            <w:tcBorders>
              <w:top w:val="single" w:sz="6" w:space="0" w:color="000000"/>
              <w:left w:val="single" w:sz="6" w:space="0" w:color="000000"/>
              <w:bottom w:val="single" w:sz="6" w:space="0" w:color="000000"/>
              <w:right w:val="single" w:sz="4" w:space="0" w:color="auto"/>
            </w:tcBorders>
          </w:tcPr>
          <w:p w:rsidR="007C4F7A" w:rsidRPr="003A0661" w:rsidRDefault="007C4F7A" w:rsidP="005F26BA">
            <w:pPr>
              <w:tabs>
                <w:tab w:val="center" w:pos="4155"/>
                <w:tab w:val="right" w:pos="8310"/>
              </w:tabs>
              <w:autoSpaceDE w:val="0"/>
              <w:autoSpaceDN w:val="0"/>
              <w:adjustRightInd w:val="0"/>
              <w:spacing w:line="259" w:lineRule="auto"/>
            </w:pPr>
          </w:p>
        </w:tc>
        <w:tc>
          <w:tcPr>
            <w:tcW w:w="591" w:type="dxa"/>
            <w:tcBorders>
              <w:top w:val="single" w:sz="6" w:space="0" w:color="000000"/>
              <w:left w:val="single" w:sz="4" w:space="0" w:color="auto"/>
              <w:bottom w:val="single" w:sz="6" w:space="0" w:color="000000"/>
              <w:right w:val="single" w:sz="6" w:space="0" w:color="000000"/>
            </w:tcBorders>
          </w:tcPr>
          <w:p w:rsidR="007C4F7A" w:rsidRPr="003A0661" w:rsidRDefault="007C4F7A" w:rsidP="005F26BA">
            <w:pPr>
              <w:tabs>
                <w:tab w:val="center" w:pos="4155"/>
                <w:tab w:val="right" w:pos="8310"/>
              </w:tabs>
              <w:autoSpaceDE w:val="0"/>
              <w:autoSpaceDN w:val="0"/>
              <w:adjustRightInd w:val="0"/>
              <w:spacing w:line="259" w:lineRule="auto"/>
            </w:pPr>
          </w:p>
        </w:tc>
      </w:tr>
    </w:tbl>
    <w:p w:rsidR="007C4F7A" w:rsidRDefault="007C4F7A"/>
    <w:p w:rsidR="007C4F7A" w:rsidRDefault="007C4F7A"/>
    <w:p w:rsidR="007C4F7A" w:rsidRDefault="007C4F7A" w:rsidP="00F03D45"/>
    <w:p w:rsidR="007C4F7A" w:rsidRPr="00994B8E" w:rsidRDefault="007C4F7A" w:rsidP="00F03D45">
      <w:pPr>
        <w:rPr>
          <w:b/>
          <w:bCs/>
        </w:rPr>
      </w:pPr>
      <w:r w:rsidRPr="00994B8E">
        <w:rPr>
          <w:b/>
          <w:bCs/>
        </w:rPr>
        <w:t xml:space="preserve"> Учебно-методическое обеспечение</w:t>
      </w:r>
    </w:p>
    <w:p w:rsidR="007C4F7A" w:rsidRPr="00994B8E" w:rsidRDefault="007C4F7A" w:rsidP="00F03D45">
      <w:pPr>
        <w:rPr>
          <w:b/>
          <w:bCs/>
        </w:rPr>
      </w:pPr>
    </w:p>
    <w:p w:rsidR="007C4F7A" w:rsidRDefault="007C4F7A" w:rsidP="00F03D45"/>
    <w:p w:rsidR="007C4F7A" w:rsidRDefault="007C4F7A" w:rsidP="00F03D45">
      <w:r>
        <w:t>Основная литература:</w:t>
      </w:r>
    </w:p>
    <w:p w:rsidR="007C4F7A" w:rsidRDefault="007C4F7A" w:rsidP="00F03D45"/>
    <w:p w:rsidR="007C4F7A" w:rsidRDefault="007C4F7A" w:rsidP="00F03D45">
      <w:r>
        <w:t>1.      Л.В. Байбородова, Ю.В.Индюков «Методика обучения основам безопасности жизнедеятельности». М., «Владос», 2003г.</w:t>
      </w:r>
    </w:p>
    <w:p w:rsidR="007C4F7A" w:rsidRDefault="007C4F7A" w:rsidP="00F03D45"/>
    <w:p w:rsidR="007C4F7A" w:rsidRDefault="007C4F7A" w:rsidP="00F03D45">
      <w:r>
        <w:t>2.      Г.А. Колодницкий, В.Н. Латчук «Оценка качества подготовки выпускников основной школы по Основам безопасности жизнедеятельности». М., «Дрофа», 2001г.</w:t>
      </w:r>
    </w:p>
    <w:p w:rsidR="007C4F7A" w:rsidRDefault="007C4F7A" w:rsidP="00F03D45"/>
    <w:p w:rsidR="007C4F7A" w:rsidRDefault="007C4F7A" w:rsidP="00F03D45">
      <w:r>
        <w:t>3.      В.Н.   Латчук,   С.К.   Миронов   «Тетрадь   для   оценки   качества   знаний   по   Основам безопасности жизнедеятельности 8 класс», М., «Дрофа», 2008г</w:t>
      </w:r>
    </w:p>
    <w:p w:rsidR="007C4F7A" w:rsidRDefault="007C4F7A" w:rsidP="00F03D45"/>
    <w:p w:rsidR="007C4F7A" w:rsidRDefault="007C4F7A" w:rsidP="00F03D45">
      <w:r>
        <w:t>4.      Л.А. Михайлов, А.В. Старостенко « ОБЖ 7-8 классы», Санкт-Петербург, «Союз», 2001г.</w:t>
      </w:r>
    </w:p>
    <w:p w:rsidR="007C4F7A" w:rsidRDefault="007C4F7A" w:rsidP="00F03D45"/>
    <w:p w:rsidR="007C4F7A" w:rsidRDefault="007C4F7A" w:rsidP="00F03D45">
      <w:r>
        <w:t>5.      А.Т.   Смирнов,   Б.О.   Хренников   «Основы   безопасности   жизнедеятельности 8 класс».   М., «Просвещение», 2008г.</w:t>
      </w:r>
    </w:p>
    <w:p w:rsidR="007C4F7A" w:rsidRDefault="007C4F7A" w:rsidP="00F03D45"/>
    <w:p w:rsidR="007C4F7A" w:rsidRDefault="007C4F7A" w:rsidP="00F03D45">
      <w:r>
        <w:t>6.      А.Т. Смирнов, Б.И. Мишин «Методические материалы и документы по курсу «Основы безопасности жизнедеятельности», М., «Просвещение», 2001г.</w:t>
      </w:r>
    </w:p>
    <w:p w:rsidR="007C4F7A" w:rsidRDefault="007C4F7A" w:rsidP="00F03D45"/>
    <w:p w:rsidR="007C4F7A" w:rsidRDefault="007C4F7A" w:rsidP="00F03D45">
      <w:r>
        <w:t xml:space="preserve">7.    М.П. Фролов, Е.Н. Литвинов, А.Т. Смирнов и др.; под редакцией Ю.Л. Воробьева «Основы безопасности жизнедеятельности 8 класс». М., «Астрель», 2006г. </w:t>
      </w:r>
    </w:p>
    <w:p w:rsidR="007C4F7A" w:rsidRDefault="007C4F7A" w:rsidP="00F03D45"/>
    <w:p w:rsidR="007C4F7A" w:rsidRDefault="007C4F7A" w:rsidP="00F03D45">
      <w:r>
        <w:t xml:space="preserve"> </w:t>
      </w:r>
    </w:p>
    <w:p w:rsidR="007C4F7A" w:rsidRDefault="007C4F7A" w:rsidP="00F03D45"/>
    <w:p w:rsidR="007C4F7A" w:rsidRDefault="007C4F7A" w:rsidP="00F03D45">
      <w:r>
        <w:t>Дополнительная литература</w:t>
      </w:r>
    </w:p>
    <w:p w:rsidR="007C4F7A" w:rsidRDefault="007C4F7A" w:rsidP="00F03D45"/>
    <w:p w:rsidR="007C4F7A" w:rsidRDefault="007C4F7A" w:rsidP="00F03D45">
      <w:r>
        <w:t xml:space="preserve">1.      С.В. Баленко «Школа выживания», М., «Эксмо», 1992г. </w:t>
      </w:r>
    </w:p>
    <w:p w:rsidR="007C4F7A" w:rsidRDefault="007C4F7A" w:rsidP="00F03D45"/>
    <w:p w:rsidR="007C4F7A" w:rsidRDefault="007C4F7A" w:rsidP="00F03D45">
      <w:r>
        <w:t>2.      В.Г. Бубнов, Н.В. Бубнова «Основы медицинских знаний», М., «Астрель»,2005г.</w:t>
      </w:r>
    </w:p>
    <w:p w:rsidR="007C4F7A" w:rsidRDefault="007C4F7A" w:rsidP="00F03D45"/>
    <w:p w:rsidR="007C4F7A" w:rsidRDefault="007C4F7A" w:rsidP="00F03D45">
      <w:r>
        <w:t>3.      В.Д. Зазулинский «Безопасность жизнедеятельности в чрезвычайных ситуациях», М., «Экзамен», 2006г.</w:t>
      </w:r>
    </w:p>
    <w:p w:rsidR="007C4F7A" w:rsidRDefault="007C4F7A" w:rsidP="00F03D45"/>
    <w:p w:rsidR="007C4F7A" w:rsidRDefault="007C4F7A" w:rsidP="00F03D45">
      <w:r>
        <w:t>4.      В.Н. Латчук, В.В. Марков, М.П. Фролов «Дидактические материалы ОБЖ 5-9 классы», М., «Дрофа», 2000г.</w:t>
      </w:r>
    </w:p>
    <w:p w:rsidR="007C4F7A" w:rsidRDefault="007C4F7A" w:rsidP="00F03D45"/>
    <w:p w:rsidR="007C4F7A" w:rsidRDefault="007C4F7A" w:rsidP="00F03D45">
      <w:r>
        <w:t xml:space="preserve">5.      В.И. </w:t>
      </w:r>
      <w:proofErr w:type="gramStart"/>
      <w:r>
        <w:t>Мишин</w:t>
      </w:r>
      <w:proofErr w:type="gramEnd"/>
      <w:r>
        <w:t xml:space="preserve"> «Настольная книга учителя основ безопасности», М., «Астрель», 2002г. </w:t>
      </w:r>
    </w:p>
    <w:p w:rsidR="007C4F7A" w:rsidRDefault="007C4F7A" w:rsidP="00F03D45"/>
    <w:p w:rsidR="007C4F7A" w:rsidRDefault="007C4F7A" w:rsidP="00F03D45">
      <w:r>
        <w:t>7.      О.В. Пахнутова «ОБЖ 8 класс. Поурочные планы по учебнику А.Т. Смирнова и др.», Волгоград, «Корифей», 2006г.</w:t>
      </w:r>
    </w:p>
    <w:p w:rsidR="007C4F7A" w:rsidRDefault="007C4F7A" w:rsidP="00F03D45"/>
    <w:p w:rsidR="007C4F7A" w:rsidRDefault="007C4F7A" w:rsidP="00F03D45">
      <w:r>
        <w:t>8.      В.П. Ситников «Что делать в экстремальных ситуациях», М., «Эксмо», 2004г.</w:t>
      </w:r>
    </w:p>
    <w:p w:rsidR="007C4F7A" w:rsidRDefault="007C4F7A" w:rsidP="00F03D45"/>
    <w:p w:rsidR="007C4F7A" w:rsidRDefault="007C4F7A" w:rsidP="00F03D45">
      <w:r>
        <w:t>9.      С.С. Соловьев «Тематический контроль по курсу «ОБЖ» (комплект тестовых заданий для учащихся 7-8 классов), М., «Интеллект - Центр», 2002г.</w:t>
      </w:r>
    </w:p>
    <w:p w:rsidR="007C4F7A" w:rsidRDefault="007C4F7A" w:rsidP="00F03D45"/>
    <w:p w:rsidR="007C4F7A" w:rsidRDefault="007C4F7A" w:rsidP="00F03D45">
      <w:r>
        <w:t>10.    Г.Н. Шевченко «ОБЖ. 8 класс. Поурочные планы», Волгоград, «Учитель», 2005г.</w:t>
      </w:r>
    </w:p>
    <w:p w:rsidR="007C4F7A" w:rsidRDefault="007C4F7A" w:rsidP="00F03D45"/>
    <w:p w:rsidR="007C4F7A" w:rsidRDefault="007C4F7A" w:rsidP="00F03D45">
      <w:r>
        <w:t xml:space="preserve"> </w:t>
      </w:r>
    </w:p>
    <w:p w:rsidR="007C4F7A" w:rsidRDefault="007C4F7A" w:rsidP="00F03D45"/>
    <w:p w:rsidR="007C4F7A" w:rsidRDefault="007C4F7A" w:rsidP="00F03D45"/>
    <w:p w:rsidR="007C4F7A" w:rsidRDefault="007C4F7A" w:rsidP="00F03D45">
      <w:r>
        <w:t xml:space="preserve">                   </w:t>
      </w:r>
    </w:p>
    <w:p w:rsidR="007C4F7A" w:rsidRDefault="007C4F7A" w:rsidP="00F03D45">
      <w:pPr>
        <w:spacing w:line="360" w:lineRule="auto"/>
        <w:ind w:left="360"/>
        <w:jc w:val="both"/>
        <w:rPr>
          <w:color w:val="000000"/>
        </w:rPr>
      </w:pPr>
    </w:p>
    <w:p w:rsidR="007C4F7A" w:rsidRPr="002057AF" w:rsidRDefault="007C4F7A" w:rsidP="00F03D45">
      <w:pPr>
        <w:ind w:right="-284"/>
        <w:rPr>
          <w:b/>
          <w:bCs/>
        </w:rPr>
      </w:pPr>
      <w:r w:rsidRPr="002057AF">
        <w:rPr>
          <w:b/>
          <w:bCs/>
        </w:rPr>
        <w:t>Согласовано</w:t>
      </w:r>
    </w:p>
    <w:p w:rsidR="007C4F7A" w:rsidRPr="002057AF" w:rsidRDefault="007C4F7A" w:rsidP="00F03D45">
      <w:pPr>
        <w:ind w:right="-284"/>
        <w:rPr>
          <w:b/>
          <w:bCs/>
        </w:rPr>
      </w:pPr>
      <w:r w:rsidRPr="002057AF">
        <w:rPr>
          <w:b/>
          <w:bCs/>
        </w:rPr>
        <w:t>Зам</w:t>
      </w:r>
      <w:proofErr w:type="gramStart"/>
      <w:r w:rsidRPr="002057AF">
        <w:rPr>
          <w:b/>
          <w:bCs/>
        </w:rPr>
        <w:t>.д</w:t>
      </w:r>
      <w:proofErr w:type="gramEnd"/>
      <w:r w:rsidRPr="002057AF">
        <w:rPr>
          <w:b/>
          <w:bCs/>
        </w:rPr>
        <w:t>иректора по УВР________Тяжелова М.Г.</w:t>
      </w:r>
    </w:p>
    <w:p w:rsidR="007C4F7A" w:rsidRPr="002057AF" w:rsidRDefault="007C4F7A" w:rsidP="00F03D45">
      <w:pPr>
        <w:ind w:right="-284"/>
        <w:rPr>
          <w:b/>
          <w:bCs/>
        </w:rPr>
      </w:pPr>
      <w:r w:rsidRPr="002057AF">
        <w:rPr>
          <w:b/>
          <w:bCs/>
        </w:rPr>
        <w:t>«29» августа 2013 год</w:t>
      </w:r>
    </w:p>
    <w:p w:rsidR="007C4F7A" w:rsidRDefault="007C4F7A" w:rsidP="00F03D45"/>
    <w:p w:rsidR="007C4F7A" w:rsidRDefault="007C4F7A" w:rsidP="00F03D45"/>
    <w:p w:rsidR="007C4F7A" w:rsidRDefault="007C4F7A" w:rsidP="00F03D45"/>
    <w:p w:rsidR="007C4F7A" w:rsidRDefault="007C4F7A"/>
    <w:sectPr w:rsidR="007C4F7A" w:rsidSect="00C3605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1D" w:rsidRDefault="006C191D" w:rsidP="00F03D45">
      <w:r>
        <w:separator/>
      </w:r>
    </w:p>
  </w:endnote>
  <w:endnote w:type="continuationSeparator" w:id="1">
    <w:p w:rsidR="006C191D" w:rsidRDefault="006C191D" w:rsidP="00F03D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D" w:rsidRDefault="008C0F07">
    <w:pPr>
      <w:pStyle w:val="a7"/>
      <w:jc w:val="right"/>
    </w:pPr>
    <w:fldSimple w:instr=" PAGE   \* MERGEFORMAT ">
      <w:r w:rsidR="00C36050">
        <w:rPr>
          <w:noProof/>
        </w:rPr>
        <w:t>2</w:t>
      </w:r>
    </w:fldSimple>
  </w:p>
  <w:p w:rsidR="006C191D" w:rsidRDefault="006C19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1D" w:rsidRDefault="006C191D" w:rsidP="00F03D45">
      <w:r>
        <w:separator/>
      </w:r>
    </w:p>
  </w:footnote>
  <w:footnote w:type="continuationSeparator" w:id="1">
    <w:p w:rsidR="006C191D" w:rsidRDefault="006C191D" w:rsidP="00F03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4D38"/>
    <w:multiLevelType w:val="hybridMultilevel"/>
    <w:tmpl w:val="4E743F4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43B0AC3"/>
    <w:multiLevelType w:val="hybridMultilevel"/>
    <w:tmpl w:val="34C4B0F8"/>
    <w:lvl w:ilvl="0" w:tplc="0419000D">
      <w:start w:val="1"/>
      <w:numFmt w:val="bullet"/>
      <w:lvlText w:val=""/>
      <w:lvlJc w:val="left"/>
      <w:pPr>
        <w:tabs>
          <w:tab w:val="num" w:pos="720"/>
        </w:tabs>
        <w:ind w:left="720" w:hanging="360"/>
      </w:pPr>
      <w:rPr>
        <w:rFonts w:ascii="Wingdings" w:hAnsi="Wingdings" w:cs="Wingding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46E800CC"/>
    <w:multiLevelType w:val="hybridMultilevel"/>
    <w:tmpl w:val="89E6D6B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695E0228"/>
    <w:multiLevelType w:val="hybridMultilevel"/>
    <w:tmpl w:val="C3DA28D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6D3E4368"/>
    <w:multiLevelType w:val="hybridMultilevel"/>
    <w:tmpl w:val="60261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D45"/>
    <w:rsid w:val="000E793A"/>
    <w:rsid w:val="000F680A"/>
    <w:rsid w:val="00143108"/>
    <w:rsid w:val="001D1D2E"/>
    <w:rsid w:val="002057AF"/>
    <w:rsid w:val="00243359"/>
    <w:rsid w:val="00335C69"/>
    <w:rsid w:val="003A0661"/>
    <w:rsid w:val="00453FC3"/>
    <w:rsid w:val="005363B3"/>
    <w:rsid w:val="005668E0"/>
    <w:rsid w:val="005A1CB7"/>
    <w:rsid w:val="005F26BA"/>
    <w:rsid w:val="005F661D"/>
    <w:rsid w:val="006C191D"/>
    <w:rsid w:val="007429A3"/>
    <w:rsid w:val="007C4F7A"/>
    <w:rsid w:val="00892631"/>
    <w:rsid w:val="008C0F07"/>
    <w:rsid w:val="008F13E1"/>
    <w:rsid w:val="00911F91"/>
    <w:rsid w:val="009157F5"/>
    <w:rsid w:val="00994B8E"/>
    <w:rsid w:val="00A26EF3"/>
    <w:rsid w:val="00AA1274"/>
    <w:rsid w:val="00AB7C48"/>
    <w:rsid w:val="00BF2FC2"/>
    <w:rsid w:val="00C36050"/>
    <w:rsid w:val="00C51836"/>
    <w:rsid w:val="00D404C6"/>
    <w:rsid w:val="00D56C76"/>
    <w:rsid w:val="00F03D45"/>
    <w:rsid w:val="00FD2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03D45"/>
    <w:pPr>
      <w:spacing w:after="120"/>
      <w:ind w:left="283"/>
    </w:pPr>
  </w:style>
  <w:style w:type="character" w:customStyle="1" w:styleId="a4">
    <w:name w:val="Основной текст с отступом Знак"/>
    <w:basedOn w:val="a0"/>
    <w:link w:val="a3"/>
    <w:uiPriority w:val="99"/>
    <w:locked/>
    <w:rsid w:val="00F03D45"/>
    <w:rPr>
      <w:rFonts w:ascii="Times New Roman" w:hAnsi="Times New Roman" w:cs="Times New Roman"/>
      <w:sz w:val="24"/>
      <w:szCs w:val="24"/>
      <w:lang w:eastAsia="ru-RU"/>
    </w:rPr>
  </w:style>
  <w:style w:type="paragraph" w:styleId="2">
    <w:name w:val="Body Text Indent 2"/>
    <w:basedOn w:val="a"/>
    <w:link w:val="20"/>
    <w:uiPriority w:val="99"/>
    <w:rsid w:val="00F03D45"/>
    <w:pPr>
      <w:spacing w:after="120" w:line="480" w:lineRule="auto"/>
      <w:ind w:left="283"/>
    </w:pPr>
  </w:style>
  <w:style w:type="character" w:customStyle="1" w:styleId="20">
    <w:name w:val="Основной текст с отступом 2 Знак"/>
    <w:basedOn w:val="a0"/>
    <w:link w:val="2"/>
    <w:uiPriority w:val="99"/>
    <w:locked/>
    <w:rsid w:val="00F03D45"/>
    <w:rPr>
      <w:rFonts w:ascii="Times New Roman" w:hAnsi="Times New Roman" w:cs="Times New Roman"/>
      <w:sz w:val="24"/>
      <w:szCs w:val="24"/>
      <w:lang w:eastAsia="ru-RU"/>
    </w:rPr>
  </w:style>
  <w:style w:type="paragraph" w:styleId="a5">
    <w:name w:val="header"/>
    <w:basedOn w:val="a"/>
    <w:link w:val="a6"/>
    <w:uiPriority w:val="99"/>
    <w:semiHidden/>
    <w:rsid w:val="00F03D45"/>
    <w:pPr>
      <w:tabs>
        <w:tab w:val="center" w:pos="4677"/>
        <w:tab w:val="right" w:pos="9355"/>
      </w:tabs>
    </w:pPr>
  </w:style>
  <w:style w:type="character" w:customStyle="1" w:styleId="a6">
    <w:name w:val="Верхний колонтитул Знак"/>
    <w:basedOn w:val="a0"/>
    <w:link w:val="a5"/>
    <w:uiPriority w:val="99"/>
    <w:semiHidden/>
    <w:locked/>
    <w:rsid w:val="00F03D45"/>
    <w:rPr>
      <w:rFonts w:ascii="Times New Roman" w:hAnsi="Times New Roman" w:cs="Times New Roman"/>
      <w:sz w:val="24"/>
      <w:szCs w:val="24"/>
      <w:lang w:eastAsia="ru-RU"/>
    </w:rPr>
  </w:style>
  <w:style w:type="paragraph" w:styleId="a7">
    <w:name w:val="footer"/>
    <w:basedOn w:val="a"/>
    <w:link w:val="a8"/>
    <w:uiPriority w:val="99"/>
    <w:rsid w:val="00F03D45"/>
    <w:pPr>
      <w:tabs>
        <w:tab w:val="center" w:pos="4677"/>
        <w:tab w:val="right" w:pos="9355"/>
      </w:tabs>
    </w:pPr>
  </w:style>
  <w:style w:type="character" w:customStyle="1" w:styleId="a8">
    <w:name w:val="Нижний колонтитул Знак"/>
    <w:basedOn w:val="a0"/>
    <w:link w:val="a7"/>
    <w:uiPriority w:val="99"/>
    <w:locked/>
    <w:rsid w:val="00F03D45"/>
    <w:rPr>
      <w:rFonts w:ascii="Times New Roman" w:hAnsi="Times New Roman" w:cs="Times New Roman"/>
      <w:sz w:val="24"/>
      <w:szCs w:val="24"/>
      <w:lang w:eastAsia="ru-RU"/>
    </w:rPr>
  </w:style>
  <w:style w:type="paragraph" w:styleId="a9">
    <w:name w:val="Body Text"/>
    <w:basedOn w:val="a"/>
    <w:link w:val="aa"/>
    <w:uiPriority w:val="99"/>
    <w:semiHidden/>
    <w:rsid w:val="00F03D45"/>
    <w:pPr>
      <w:spacing w:after="120"/>
    </w:pPr>
  </w:style>
  <w:style w:type="character" w:customStyle="1" w:styleId="aa">
    <w:name w:val="Основной текст Знак"/>
    <w:basedOn w:val="a0"/>
    <w:link w:val="a9"/>
    <w:uiPriority w:val="99"/>
    <w:semiHidden/>
    <w:locked/>
    <w:rsid w:val="00F03D45"/>
    <w:rPr>
      <w:rFonts w:ascii="Times New Roman" w:hAnsi="Times New Roman" w:cs="Times New Roman"/>
      <w:sz w:val="24"/>
      <w:szCs w:val="24"/>
      <w:lang w:eastAsia="ru-RU"/>
    </w:rPr>
  </w:style>
  <w:style w:type="paragraph" w:styleId="ab">
    <w:name w:val="Normal (Web)"/>
    <w:basedOn w:val="a"/>
    <w:uiPriority w:val="99"/>
    <w:rsid w:val="00F03D45"/>
    <w:pPr>
      <w:spacing w:before="100" w:beforeAutospacing="1" w:after="100" w:afterAutospacing="1"/>
    </w:pPr>
  </w:style>
  <w:style w:type="character" w:customStyle="1" w:styleId="apple-style-span">
    <w:name w:val="apple-style-span"/>
    <w:basedOn w:val="a0"/>
    <w:rsid w:val="006C191D"/>
  </w:style>
  <w:style w:type="character" w:customStyle="1" w:styleId="apple-converted-space">
    <w:name w:val="apple-converted-space"/>
    <w:basedOn w:val="a0"/>
    <w:rsid w:val="006C191D"/>
  </w:style>
  <w:style w:type="paragraph" w:styleId="ac">
    <w:name w:val="List Paragraph"/>
    <w:basedOn w:val="a"/>
    <w:uiPriority w:val="34"/>
    <w:qFormat/>
    <w:rsid w:val="00C36050"/>
    <w:pPr>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3125</Words>
  <Characters>22836</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2013-09-21T12:36:00Z</cp:lastPrinted>
  <dcterms:created xsi:type="dcterms:W3CDTF">2013-09-01T16:08:00Z</dcterms:created>
  <dcterms:modified xsi:type="dcterms:W3CDTF">2013-09-21T12:42:00Z</dcterms:modified>
</cp:coreProperties>
</file>